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C6" w:rsidRPr="0014630A" w:rsidRDefault="00833341" w:rsidP="0014630A">
      <w:pPr>
        <w:spacing w:before="60" w:after="60" w:line="288" w:lineRule="auto"/>
        <w:jc w:val="center"/>
        <w:rPr>
          <w:rFonts w:asciiTheme="minorHAnsi" w:hAnsiTheme="minorHAnsi" w:cstheme="minorHAnsi"/>
          <w:b/>
          <w:bCs/>
          <w:color w:val="C00000"/>
          <w:sz w:val="28"/>
          <w:szCs w:val="28"/>
        </w:rPr>
      </w:pPr>
      <w:r w:rsidRPr="0014630A">
        <w:rPr>
          <w:rFonts w:asciiTheme="minorHAnsi" w:hAnsiTheme="minorHAnsi" w:cstheme="minorHAnsi"/>
          <w:b/>
          <w:bCs/>
          <w:color w:val="C00000"/>
          <w:sz w:val="28"/>
          <w:szCs w:val="28"/>
        </w:rPr>
        <w:t>Απόσπασμα πρακτικών/Πρακτικά</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της µε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κοινής συνεδρίασης της Συνέλευσης του Τμήματος </w:t>
      </w:r>
      <w:r w:rsidRPr="00AF1E16">
        <w:rPr>
          <w:rFonts w:asciiTheme="minorHAnsi" w:hAnsiTheme="minorHAnsi" w:cstheme="minorHAnsi"/>
          <w:noProof/>
        </w:rPr>
        <w:t>Δασολογίας και Φυσικού Περιβάλλοντος</w:t>
      </w:r>
      <w:r>
        <w:rPr>
          <w:rFonts w:asciiTheme="minorHAnsi" w:hAnsiTheme="minorHAnsi" w:cstheme="minorHAnsi"/>
        </w:rPr>
        <w:t xml:space="preserve"> </w:t>
      </w:r>
      <w:r w:rsidRPr="0014630A">
        <w:rPr>
          <w:rFonts w:asciiTheme="minorHAnsi" w:hAnsiTheme="minorHAnsi" w:cstheme="minorHAnsi"/>
        </w:rPr>
        <w:t>και του Εκλεκτορικού Σώματος με θέμα</w:t>
      </w:r>
      <w:r>
        <w:rPr>
          <w:rFonts w:asciiTheme="minorHAnsi" w:hAnsiTheme="minorHAnsi" w:cstheme="minorHAnsi"/>
        </w:rPr>
        <w:t>:</w:t>
      </w:r>
      <w:r w:rsidRPr="0014630A">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Η συνεδρίαση πραγματοποιείται στις …, ημέρα … και ώρα … στην αίθουσα …., µε τη μέθοδο της τηλεδιάσκεψης, σύμφωνα µε τις διατάξεις της Υ.Α. υπ’ </w:t>
      </w:r>
      <w:proofErr w:type="spellStart"/>
      <w:r w:rsidRPr="0014630A">
        <w:rPr>
          <w:rFonts w:asciiTheme="minorHAnsi" w:hAnsiTheme="minorHAnsi" w:cstheme="minorHAnsi"/>
        </w:rPr>
        <w:t>αριθμ</w:t>
      </w:r>
      <w:proofErr w:type="spellEnd"/>
      <w:r w:rsidRPr="0014630A">
        <w:rPr>
          <w:rFonts w:asciiTheme="minorHAnsi" w:hAnsiTheme="minorHAnsi" w:cstheme="minorHAnsi"/>
        </w:rPr>
        <w:t>. Φ.122.1./42/23076/Β2/24-2-201</w:t>
      </w:r>
      <w:r w:rsidRPr="0014630A">
        <w:rPr>
          <w:rFonts w:asciiTheme="minorHAnsi" w:hAnsiTheme="minorHAnsi" w:cstheme="minorHAnsi"/>
        </w:rPr>
        <w:t xml:space="preserve">1 (Φ.Ε.Κ. 433/17-3- 2011 τ. Β΄), της παρ. 5 του άρθρου 19 του Ν.4009/2011 όπως ισχύει και των ειδικών διατάξεων που αφορούν τη λειτουργία των Α.Ε.Ι. και τα μέτρα για την αποφυγή διάδοσης του </w:t>
      </w:r>
      <w:proofErr w:type="spellStart"/>
      <w:r w:rsidRPr="0014630A">
        <w:rPr>
          <w:rFonts w:asciiTheme="minorHAnsi" w:hAnsiTheme="minorHAnsi" w:cstheme="minorHAnsi"/>
        </w:rPr>
        <w:t>κορωνοϊού</w:t>
      </w:r>
      <w:proofErr w:type="spellEnd"/>
      <w:r w:rsidRPr="0014630A">
        <w:rPr>
          <w:rFonts w:asciiTheme="minorHAnsi" w:hAnsiTheme="minorHAnsi" w:cstheme="minorHAnsi"/>
        </w:rPr>
        <w:t xml:space="preserve"> COVID-19 κατά τη λειτουργία τους.</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Παρόντες στη συνεδρία</w:t>
      </w:r>
      <w:r w:rsidRPr="0014630A">
        <w:rPr>
          <w:rFonts w:asciiTheme="minorHAnsi" w:hAnsiTheme="minorHAnsi" w:cstheme="minorHAnsi"/>
        </w:rPr>
        <w:t>ση είναι από τα µέλη της Συνέλευσης του Τμήματος</w:t>
      </w:r>
      <w:r>
        <w:rPr>
          <w:rFonts w:asciiTheme="minorHAnsi" w:hAnsiTheme="minorHAnsi" w:cstheme="minorHAnsi"/>
        </w:rPr>
        <w:t xml:space="preserve"> </w:t>
      </w:r>
      <w:r w:rsidRPr="00AF1E16">
        <w:rPr>
          <w:rFonts w:asciiTheme="minorHAnsi" w:hAnsiTheme="minorHAnsi" w:cstheme="minorHAnsi"/>
          <w:noProof/>
        </w:rPr>
        <w:t>Δασολογίας και Φυσικού Περιβάλλοντος</w:t>
      </w:r>
      <w:r w:rsidRPr="0014630A">
        <w:rPr>
          <w:rFonts w:asciiTheme="minorHAnsi" w:hAnsiTheme="minorHAnsi" w:cstheme="minorHAnsi"/>
        </w:rPr>
        <w:t>, οι εξής:</w:t>
      </w:r>
    </w:p>
    <w:p w:rsidR="00114FC6" w:rsidRPr="003562A3" w:rsidRDefault="00833341" w:rsidP="0014630A">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833341"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833341" w:rsidP="001D793C">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Default="00833341" w:rsidP="001D793C">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 xml:space="preserve">Λέκτορες </w:t>
      </w:r>
      <w:proofErr w:type="spellStart"/>
      <w:r>
        <w:rPr>
          <w:rFonts w:asciiTheme="minorHAnsi" w:hAnsiTheme="minorHAnsi" w:cstheme="minorHAnsi"/>
          <w:color w:val="0070C0"/>
        </w:rPr>
        <w:t>κ.κ</w:t>
      </w:r>
      <w:proofErr w:type="spellEnd"/>
      <w:r>
        <w:rPr>
          <w:rFonts w:asciiTheme="minorHAnsi" w:hAnsiTheme="minorHAnsi" w:cstheme="minorHAnsi"/>
          <w:color w:val="0070C0"/>
        </w:rPr>
        <w:t>.:………………………………………………………………………………………………………………..</w:t>
      </w:r>
    </w:p>
    <w:p w:rsidR="00114FC6" w:rsidRDefault="00833341"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Μέλη ΕΕΠ, ΕΔΙΠ, ΕΤΕΠ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p>
    <w:p w:rsidR="00114FC6" w:rsidRPr="003562A3" w:rsidRDefault="00833341" w:rsidP="003426B4">
      <w:pPr>
        <w:spacing w:before="60" w:after="60" w:line="288" w:lineRule="auto"/>
        <w:ind w:firstLine="284"/>
        <w:rPr>
          <w:rFonts w:asciiTheme="minorHAnsi" w:hAnsiTheme="minorHAnsi" w:cstheme="minorHAnsi"/>
          <w:color w:val="0070C0"/>
        </w:rPr>
      </w:pPr>
      <w:r>
        <w:rPr>
          <w:rFonts w:asciiTheme="minorHAnsi" w:hAnsiTheme="minorHAnsi" w:cstheme="minorHAnsi"/>
          <w:color w:val="0070C0"/>
        </w:rPr>
        <w:t xml:space="preserve">Εκπρόσωποι φοιτητών </w:t>
      </w:r>
      <w:proofErr w:type="spellStart"/>
      <w:r>
        <w:rPr>
          <w:rFonts w:asciiTheme="minorHAnsi" w:hAnsiTheme="minorHAnsi" w:cstheme="minorHAnsi"/>
          <w:color w:val="0070C0"/>
        </w:rPr>
        <w:t>κ.κ</w:t>
      </w:r>
      <w:proofErr w:type="spellEnd"/>
      <w:r>
        <w:rPr>
          <w:rFonts w:asciiTheme="minorHAnsi" w:hAnsiTheme="minorHAnsi" w:cstheme="minorHAnsi"/>
          <w:color w:val="0070C0"/>
        </w:rPr>
        <w:t>.: ……………………………………………………………………</w:t>
      </w:r>
      <w:r>
        <w:rPr>
          <w:rFonts w:asciiTheme="minorHAnsi" w:hAnsiTheme="minorHAnsi" w:cstheme="minorHAnsi"/>
          <w:color w:val="0070C0"/>
        </w:rPr>
        <w:t>………………….</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Δεν προσήλθαν αν και κλήθηκαν νόμιμα οι εξής:</w:t>
      </w:r>
    </w:p>
    <w:p w:rsidR="00114FC6" w:rsidRPr="003562A3" w:rsidRDefault="00833341"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833341"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Αναπληρωτές/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562A3" w:rsidRDefault="00833341" w:rsidP="003562A3">
      <w:pPr>
        <w:spacing w:before="60" w:after="60" w:line="288" w:lineRule="auto"/>
        <w:ind w:firstLine="284"/>
        <w:jc w:val="both"/>
        <w:rPr>
          <w:rFonts w:asciiTheme="minorHAnsi" w:hAnsiTheme="minorHAnsi" w:cstheme="minorHAnsi"/>
          <w:color w:val="0070C0"/>
        </w:rPr>
      </w:pPr>
      <w:r w:rsidRPr="003562A3">
        <w:rPr>
          <w:rFonts w:asciiTheme="minorHAnsi" w:hAnsiTheme="minorHAnsi" w:cstheme="minorHAnsi"/>
          <w:color w:val="0070C0"/>
        </w:rPr>
        <w:t>Επίκουροι/</w:t>
      </w:r>
      <w:proofErr w:type="spellStart"/>
      <w:r w:rsidRPr="003562A3">
        <w:rPr>
          <w:rFonts w:asciiTheme="minorHAnsi" w:hAnsiTheme="minorHAnsi" w:cstheme="minorHAnsi"/>
          <w:color w:val="0070C0"/>
        </w:rPr>
        <w:t>ρες</w:t>
      </w:r>
      <w:proofErr w:type="spellEnd"/>
      <w:r w:rsidRPr="003562A3">
        <w:rPr>
          <w:rFonts w:asciiTheme="minorHAnsi" w:hAnsiTheme="minorHAnsi" w:cstheme="minorHAnsi"/>
          <w:color w:val="0070C0"/>
        </w:rPr>
        <w:t xml:space="preserve"> καθηγητές/</w:t>
      </w:r>
      <w:proofErr w:type="spellStart"/>
      <w:r w:rsidRPr="003562A3">
        <w:rPr>
          <w:rFonts w:asciiTheme="minorHAnsi" w:hAnsiTheme="minorHAnsi" w:cstheme="minorHAnsi"/>
          <w:color w:val="0070C0"/>
        </w:rPr>
        <w:t>τριες</w:t>
      </w:r>
      <w:proofErr w:type="spellEnd"/>
      <w:r w:rsidRPr="003562A3">
        <w:rPr>
          <w:rFonts w:asciiTheme="minorHAnsi" w:hAnsiTheme="minorHAnsi" w:cstheme="minorHAnsi"/>
          <w:color w:val="0070C0"/>
        </w:rPr>
        <w:t xml:space="preserve"> </w:t>
      </w:r>
      <w:proofErr w:type="spellStart"/>
      <w:r w:rsidRPr="003562A3">
        <w:rPr>
          <w:rFonts w:asciiTheme="minorHAnsi" w:hAnsiTheme="minorHAnsi" w:cstheme="minorHAnsi"/>
          <w:color w:val="0070C0"/>
        </w:rPr>
        <w:t>κ.κ</w:t>
      </w:r>
      <w:proofErr w:type="spellEnd"/>
      <w:r w:rsidRPr="003562A3">
        <w:rPr>
          <w:rFonts w:asciiTheme="minorHAnsi" w:hAnsiTheme="minorHAnsi" w:cstheme="minorHAnsi"/>
          <w:color w:val="0070C0"/>
        </w:rPr>
        <w:t>.: ……………………………………………………………………………</w:t>
      </w:r>
    </w:p>
    <w:p w:rsidR="00114FC6" w:rsidRPr="003426B4" w:rsidRDefault="00833341" w:rsidP="003426B4">
      <w:pPr>
        <w:spacing w:before="60" w:after="60" w:line="288" w:lineRule="auto"/>
        <w:ind w:firstLine="284"/>
        <w:jc w:val="both"/>
        <w:rPr>
          <w:rFonts w:asciiTheme="minorHAnsi" w:hAnsiTheme="minorHAnsi" w:cstheme="minorHAnsi"/>
          <w:color w:val="0070C0"/>
        </w:rPr>
      </w:pPr>
      <w:r w:rsidRPr="003426B4">
        <w:rPr>
          <w:rFonts w:asciiTheme="minorHAnsi" w:hAnsiTheme="minorHAnsi" w:cstheme="minorHAnsi"/>
          <w:color w:val="0070C0"/>
        </w:rPr>
        <w:t>Λέκτορες</w:t>
      </w:r>
      <w:r w:rsidRPr="003426B4">
        <w:rPr>
          <w:rFonts w:asciiTheme="minorHAnsi" w:hAnsiTheme="minorHAnsi" w:cstheme="minorHAnsi"/>
          <w:color w:val="0070C0"/>
        </w:rPr>
        <w:t xml:space="preserve"> </w:t>
      </w:r>
      <w:proofErr w:type="spellStart"/>
      <w:r w:rsidRPr="003426B4">
        <w:rPr>
          <w:rFonts w:asciiTheme="minorHAnsi" w:hAnsiTheme="minorHAnsi" w:cstheme="minorHAnsi"/>
          <w:color w:val="0070C0"/>
        </w:rPr>
        <w:t>κ.κ</w:t>
      </w:r>
      <w:proofErr w:type="spellEnd"/>
      <w:r w:rsidRPr="003426B4">
        <w:rPr>
          <w:rFonts w:asciiTheme="minorHAnsi" w:hAnsiTheme="minorHAnsi" w:cstheme="minorHAnsi"/>
          <w:color w:val="0070C0"/>
        </w:rPr>
        <w:t>.:………………………………………………………………………………………………………………..</w:t>
      </w:r>
    </w:p>
    <w:p w:rsidR="00114FC6" w:rsidRPr="00857A6B" w:rsidRDefault="00833341" w:rsidP="00857A6B">
      <w:pPr>
        <w:spacing w:before="60" w:after="60" w:line="288" w:lineRule="auto"/>
        <w:ind w:firstLine="284"/>
        <w:jc w:val="both"/>
        <w:rPr>
          <w:rFonts w:asciiTheme="minorHAnsi" w:hAnsiTheme="minorHAnsi" w:cstheme="minorHAnsi"/>
          <w:color w:val="0070C0"/>
        </w:rPr>
      </w:pPr>
      <w:r>
        <w:rPr>
          <w:rFonts w:asciiTheme="minorHAnsi" w:hAnsiTheme="minorHAnsi" w:cstheme="minorHAnsi"/>
          <w:color w:val="0070C0"/>
        </w:rPr>
        <w:t>Μέλη ΕΕΠ,</w:t>
      </w:r>
      <w:r w:rsidRPr="00857A6B">
        <w:rPr>
          <w:rFonts w:asciiTheme="minorHAnsi" w:hAnsiTheme="minorHAnsi" w:cstheme="minorHAnsi"/>
          <w:color w:val="0070C0"/>
        </w:rPr>
        <w:t xml:space="preserve"> ΕΔΙΠ, ΕΤΕΠ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Default="00833341" w:rsidP="00857A6B">
      <w:pPr>
        <w:spacing w:before="60" w:after="60" w:line="288" w:lineRule="auto"/>
        <w:ind w:firstLine="284"/>
        <w:jc w:val="both"/>
        <w:rPr>
          <w:rFonts w:asciiTheme="minorHAnsi" w:hAnsiTheme="minorHAnsi" w:cstheme="minorHAnsi"/>
          <w:color w:val="0070C0"/>
        </w:rPr>
      </w:pPr>
      <w:r w:rsidRPr="00857A6B">
        <w:rPr>
          <w:rFonts w:asciiTheme="minorHAnsi" w:hAnsiTheme="minorHAnsi" w:cstheme="minorHAnsi"/>
          <w:color w:val="0070C0"/>
        </w:rPr>
        <w:t xml:space="preserve">Εκπρόσωποι φοιτητών </w:t>
      </w:r>
      <w:proofErr w:type="spellStart"/>
      <w:r w:rsidRPr="00857A6B">
        <w:rPr>
          <w:rFonts w:asciiTheme="minorHAnsi" w:hAnsiTheme="minorHAnsi" w:cstheme="minorHAnsi"/>
          <w:color w:val="0070C0"/>
        </w:rPr>
        <w:t>κ.κ</w:t>
      </w:r>
      <w:proofErr w:type="spellEnd"/>
      <w:r w:rsidRPr="00857A6B">
        <w:rPr>
          <w:rFonts w:asciiTheme="minorHAnsi" w:hAnsiTheme="minorHAnsi" w:cstheme="minorHAnsi"/>
          <w:color w:val="0070C0"/>
        </w:rPr>
        <w:t>.: ……………………………………………………………………………………….</w:t>
      </w:r>
    </w:p>
    <w:p w:rsidR="00114FC6" w:rsidRPr="0014630A" w:rsidRDefault="00833341" w:rsidP="003426B4">
      <w:pPr>
        <w:spacing w:before="60" w:after="60" w:line="288" w:lineRule="auto"/>
        <w:ind w:firstLine="284"/>
        <w:jc w:val="both"/>
        <w:rPr>
          <w:rFonts w:asciiTheme="minorHAnsi" w:hAnsiTheme="minorHAnsi" w:cstheme="minorHAnsi"/>
        </w:rPr>
      </w:pPr>
      <w:r w:rsidRPr="001D793C">
        <w:rPr>
          <w:rFonts w:asciiTheme="minorHAnsi" w:hAnsiTheme="minorHAnsi" w:cstheme="minorHAnsi"/>
          <w:color w:val="0070C0"/>
        </w:rPr>
        <w:t xml:space="preserve">Δεν προσήλθαν οι εκπρόσωποι των </w:t>
      </w:r>
      <w:r w:rsidRPr="001D793C">
        <w:rPr>
          <w:rFonts w:asciiTheme="minorHAnsi" w:hAnsiTheme="minorHAnsi" w:cstheme="minorHAnsi"/>
          <w:color w:val="0070C0"/>
        </w:rPr>
        <w:t>φοιτητών/φοιτητριών (προπτυχιακών και μεταπτυχιακών), διότι δεν έχουν οριστεί από τους οικείους συλλόγους.</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Στην κοινή συνεδρίαση προεδρεύει </w:t>
      </w: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του Τμήματος </w:t>
      </w:r>
      <w:r w:rsidRPr="00AF1E16">
        <w:rPr>
          <w:rFonts w:asciiTheme="minorHAnsi" w:hAnsiTheme="minorHAnsi" w:cstheme="minorHAnsi"/>
          <w:noProof/>
        </w:rPr>
        <w:t>Δασολογίας και Φυσικού Περιβάλλοντος</w:t>
      </w:r>
      <w:r>
        <w:rPr>
          <w:rFonts w:asciiTheme="minorHAnsi" w:hAnsiTheme="minorHAnsi" w:cstheme="minorHAnsi"/>
        </w:rPr>
        <w:t xml:space="preserve"> κ. ………………… ………………………….</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Πρακτικά τηρεί </w:t>
      </w:r>
      <w:r w:rsidRPr="005763F5">
        <w:rPr>
          <w:rFonts w:asciiTheme="minorHAnsi" w:hAnsiTheme="minorHAnsi" w:cstheme="minorHAnsi"/>
          <w:color w:val="0070C0"/>
        </w:rPr>
        <w:t xml:space="preserve">ο/η </w:t>
      </w:r>
      <w:r w:rsidRPr="0014630A">
        <w:rPr>
          <w:rFonts w:asciiTheme="minorHAnsi" w:hAnsiTheme="minorHAnsi" w:cstheme="minorHAnsi"/>
        </w:rPr>
        <w:t xml:space="preserve">Γραμματέας </w:t>
      </w:r>
      <w:r w:rsidRPr="0014630A">
        <w:rPr>
          <w:rFonts w:asciiTheme="minorHAnsi" w:hAnsiTheme="minorHAnsi" w:cstheme="minorHAnsi"/>
        </w:rPr>
        <w:t>του Τμήματος</w:t>
      </w:r>
      <w:r>
        <w:rPr>
          <w:rFonts w:asciiTheme="minorHAnsi" w:hAnsiTheme="minorHAnsi" w:cstheme="minorHAnsi"/>
        </w:rPr>
        <w:t xml:space="preserve"> </w:t>
      </w:r>
      <w:r w:rsidRPr="00AF1E16">
        <w:rPr>
          <w:rFonts w:asciiTheme="minorHAnsi" w:hAnsiTheme="minorHAnsi" w:cstheme="minorHAnsi"/>
          <w:noProof/>
        </w:rPr>
        <w:t>Δασολογίας και Φυσικού Περιβάλλοντος</w:t>
      </w:r>
      <w:r w:rsidRPr="0014630A">
        <w:rPr>
          <w:rFonts w:asciiTheme="minorHAnsi" w:hAnsiTheme="minorHAnsi" w:cstheme="minorHAnsi"/>
        </w:rPr>
        <w:t>, κ. …………………..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 xml:space="preserve">Ο/Η κ. Πρόεδρος διαπιστώνει ότι </w:t>
      </w:r>
      <w:r w:rsidRPr="00EB7430">
        <w:rPr>
          <w:rFonts w:asciiTheme="minorHAnsi" w:hAnsiTheme="minorHAnsi" w:cstheme="minorHAnsi"/>
          <w:color w:val="0070C0"/>
        </w:rPr>
        <w:t xml:space="preserve">υπάρχει/δεν υπάρχει </w:t>
      </w:r>
      <w:r w:rsidRPr="0014630A">
        <w:rPr>
          <w:rFonts w:asciiTheme="minorHAnsi" w:hAnsiTheme="minorHAnsi" w:cstheme="minorHAnsi"/>
        </w:rPr>
        <w:t xml:space="preserve">απαρτία της Συνέλευσης του Τμήματος, δεδομένου ότι είναι παρόντα … µέλη σε σύνολο µελών ... Σύμφωνα µε τις διατάξεις της </w:t>
      </w:r>
      <w:proofErr w:type="spellStart"/>
      <w:r w:rsidRPr="0014630A">
        <w:rPr>
          <w:rFonts w:asciiTheme="minorHAnsi" w:hAnsiTheme="minorHAnsi" w:cstheme="minorHAnsi"/>
        </w:rPr>
        <w:t>περ</w:t>
      </w:r>
      <w:proofErr w:type="spellEnd"/>
      <w:r w:rsidRPr="0014630A">
        <w:rPr>
          <w:rFonts w:asciiTheme="minorHAnsi" w:hAnsiTheme="minorHAnsi" w:cstheme="minorHAnsi"/>
        </w:rPr>
        <w:t xml:space="preserve">. </w:t>
      </w:r>
      <w:proofErr w:type="spellStart"/>
      <w:r w:rsidRPr="0014630A">
        <w:rPr>
          <w:rFonts w:asciiTheme="minorHAnsi" w:hAnsiTheme="minorHAnsi" w:cstheme="minorHAnsi"/>
        </w:rPr>
        <w:t>γ΄</w:t>
      </w:r>
      <w:proofErr w:type="spellEnd"/>
      <w:r w:rsidRPr="0014630A">
        <w:rPr>
          <w:rFonts w:asciiTheme="minorHAnsi" w:hAnsiTheme="minorHAnsi" w:cstheme="minorHAnsi"/>
        </w:rPr>
        <w:t xml:space="preserve"> παρ.</w:t>
      </w:r>
      <w:r w:rsidRPr="0014630A">
        <w:rPr>
          <w:rFonts w:asciiTheme="minorHAnsi" w:hAnsiTheme="minorHAnsi" w:cstheme="minorHAnsi"/>
        </w:rPr>
        <w:t xml:space="preserve"> 5 άρθρο 70 του Ν. 4386/2016, το Εκλεκτορικό Σώμα νομίμως συνεδριάζει, στις περιπτώσεις κατά τις οποίες η Συνέλευση του Τμήματος δε βρίσκεται σε απαρτία.</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Στη συνεδρίαση είναι παρόντα τα εξής µέλη του Εκλεκτορικού Σώματος:</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w:t>
      </w:r>
    </w:p>
    <w:p w:rsidR="00114FC6" w:rsidRPr="003426B4" w:rsidRDefault="00833341" w:rsidP="003426B4">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(καταγρ</w:t>
      </w:r>
      <w:r w:rsidRPr="00EB7430">
        <w:rPr>
          <w:rFonts w:asciiTheme="minorHAnsi" w:hAnsiTheme="minorHAnsi" w:cstheme="minorHAnsi"/>
          <w:color w:val="0070C0"/>
        </w:rPr>
        <w:t>άφεται ποια μέλη είναι με φυσική παρουσία και ποια από αυτά συμμετέχουν μέσω τηλεδιάσκεψης)</w:t>
      </w:r>
    </w:p>
    <w:p w:rsidR="00114FC6" w:rsidRDefault="00833341" w:rsidP="003426B4">
      <w:pPr>
        <w:spacing w:before="60" w:after="60" w:line="288" w:lineRule="auto"/>
        <w:ind w:firstLine="284"/>
        <w:jc w:val="both"/>
        <w:rPr>
          <w:rFonts w:asciiTheme="minorHAnsi" w:hAnsiTheme="minorHAnsi" w:cstheme="minorHAnsi"/>
        </w:rPr>
      </w:pPr>
      <w:r w:rsidRPr="0014630A">
        <w:rPr>
          <w:rFonts w:asciiTheme="minorHAnsi" w:hAnsiTheme="minorHAnsi" w:cstheme="minorHAnsi"/>
        </w:rPr>
        <w:t>Απουσίαζαν αν και κλήθηκαν νόμιμα τα εξής μέλη του εκλεκτορικού σώματος: …</w:t>
      </w:r>
      <w:r>
        <w:rPr>
          <w:rFonts w:asciiTheme="minorHAnsi" w:hAnsiTheme="minorHAnsi" w:cstheme="minorHAnsi"/>
        </w:rPr>
        <w:t>………………</w:t>
      </w:r>
    </w:p>
    <w:p w:rsidR="00114FC6" w:rsidRPr="0014630A" w:rsidRDefault="00114FC6" w:rsidP="003426B4">
      <w:pPr>
        <w:spacing w:before="60" w:after="60" w:line="288" w:lineRule="auto"/>
        <w:ind w:firstLine="284"/>
        <w:jc w:val="both"/>
        <w:rPr>
          <w:rFonts w:asciiTheme="minorHAnsi" w:hAnsiTheme="minorHAnsi" w:cstheme="minorHAnsi"/>
        </w:rPr>
      </w:pPr>
    </w:p>
    <w:p w:rsidR="00114FC6" w:rsidRPr="00EB7430" w:rsidRDefault="00833341" w:rsidP="0014630A">
      <w:pPr>
        <w:spacing w:before="60" w:after="60" w:line="288" w:lineRule="auto"/>
        <w:ind w:firstLine="284"/>
        <w:jc w:val="both"/>
        <w:rPr>
          <w:rFonts w:asciiTheme="minorHAnsi" w:hAnsiTheme="minorHAnsi" w:cstheme="minorHAnsi"/>
          <w:color w:val="0070C0"/>
        </w:rPr>
      </w:pPr>
      <w:r w:rsidRPr="00EB7430">
        <w:rPr>
          <w:rFonts w:asciiTheme="minorHAnsi" w:hAnsiTheme="minorHAnsi" w:cstheme="minorHAnsi"/>
          <w:color w:val="0070C0"/>
        </w:rPr>
        <w:t>Ο/Η Πρόεδρος ενημερώνει το σώμα για τις αναπληρώσεις των μελών του εκλεκτορικού σώ</w:t>
      </w:r>
      <w:r w:rsidRPr="00EB7430">
        <w:rPr>
          <w:rFonts w:asciiTheme="minorHAnsi" w:hAnsiTheme="minorHAnsi" w:cstheme="minorHAnsi"/>
          <w:color w:val="0070C0"/>
        </w:rPr>
        <w:t xml:space="preserve">ματος που τυχόν έχουν προκύψει.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833341" w:rsidP="0014630A">
      <w:pPr>
        <w:spacing w:before="60" w:after="60" w:line="288" w:lineRule="auto"/>
        <w:ind w:firstLine="284"/>
        <w:jc w:val="both"/>
        <w:rPr>
          <w:rFonts w:asciiTheme="minorHAnsi" w:hAnsiTheme="minorHAnsi" w:cstheme="minorHAnsi"/>
        </w:rPr>
      </w:pPr>
      <w:r w:rsidRPr="005763F5">
        <w:rPr>
          <w:rFonts w:asciiTheme="minorHAnsi" w:hAnsiTheme="minorHAnsi" w:cstheme="minorHAnsi"/>
          <w:color w:val="0070C0"/>
        </w:rPr>
        <w:t xml:space="preserve">Ο/Η </w:t>
      </w:r>
      <w:r w:rsidRPr="0014630A">
        <w:rPr>
          <w:rFonts w:asciiTheme="minorHAnsi" w:hAnsiTheme="minorHAnsi" w:cstheme="minorHAnsi"/>
        </w:rPr>
        <w:t xml:space="preserve">Πρόεδρος διαπιστώνει ότι το Εκλεκτορικό Σώμα </w:t>
      </w:r>
      <w:r>
        <w:rPr>
          <w:rFonts w:asciiTheme="minorHAnsi" w:hAnsiTheme="minorHAnsi" w:cstheme="minorHAnsi"/>
        </w:rPr>
        <w:t xml:space="preserve">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 </w:t>
      </w:r>
      <w:r w:rsidRPr="0014630A">
        <w:rPr>
          <w:rFonts w:asciiTheme="minorHAnsi" w:hAnsiTheme="minorHAnsi" w:cstheme="minorHAnsi"/>
        </w:rPr>
        <w:t>και υποψήφιο</w:t>
      </w:r>
      <w:r>
        <w:rPr>
          <w:rFonts w:asciiTheme="minorHAnsi" w:hAnsiTheme="minorHAnsi" w:cstheme="minorHAnsi"/>
        </w:rPr>
        <w:t>/α/ο</w:t>
      </w:r>
      <w:r w:rsidRPr="0014630A">
        <w:rPr>
          <w:rFonts w:asciiTheme="minorHAnsi" w:hAnsiTheme="minorHAnsi" w:cstheme="minorHAnsi"/>
        </w:rPr>
        <w:t>υς</w:t>
      </w:r>
      <w:r>
        <w:rPr>
          <w:rFonts w:asciiTheme="minorHAnsi" w:hAnsiTheme="minorHAnsi" w:cstheme="minorHAnsi"/>
        </w:rPr>
        <w:t>/ες:</w:t>
      </w:r>
      <w:r w:rsidRPr="0014630A">
        <w:rPr>
          <w:rFonts w:asciiTheme="minorHAnsi" w:hAnsiTheme="minorHAnsi" w:cstheme="minorHAnsi"/>
        </w:rPr>
        <w:t xml:space="preserve"> ...</w:t>
      </w:r>
      <w:r>
        <w:rPr>
          <w:rFonts w:asciiTheme="minorHAnsi" w:hAnsiTheme="minorHAnsi" w:cstheme="minorHAnsi"/>
        </w:rPr>
        <w:t>.................</w:t>
      </w:r>
      <w:r w:rsidRPr="0014630A">
        <w:rPr>
          <w:rFonts w:asciiTheme="minorHAnsi" w:hAnsiTheme="minorHAnsi" w:cstheme="minorHAnsi"/>
        </w:rPr>
        <w:t xml:space="preserve">, έχει απαρτία, </w:t>
      </w:r>
      <w:r w:rsidRPr="0014630A">
        <w:rPr>
          <w:rFonts w:asciiTheme="minorHAnsi" w:hAnsiTheme="minorHAnsi" w:cstheme="minorHAnsi"/>
        </w:rPr>
        <w:t>δεδομένου ότι αυτή τη στιγμή είναι παρόντα … µέλη σε σύνολο µελών … Ως εκ τούτου η συνεδρίαση μπορεί να αρχίσει.</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B7430" w:rsidRDefault="00833341" w:rsidP="00EB7430">
      <w:pPr>
        <w:spacing w:before="60" w:after="60" w:line="288" w:lineRule="auto"/>
        <w:jc w:val="center"/>
        <w:rPr>
          <w:rFonts w:asciiTheme="minorHAnsi" w:hAnsiTheme="minorHAnsi" w:cstheme="minorHAnsi"/>
          <w:b/>
          <w:bCs/>
          <w:color w:val="C00000"/>
          <w:sz w:val="28"/>
          <w:szCs w:val="28"/>
        </w:rPr>
      </w:pPr>
      <w:r w:rsidRPr="00EB7430">
        <w:rPr>
          <w:rFonts w:asciiTheme="minorHAnsi" w:hAnsiTheme="minorHAnsi" w:cstheme="minorHAnsi"/>
          <w:b/>
          <w:bCs/>
          <w:color w:val="C00000"/>
          <w:sz w:val="28"/>
          <w:szCs w:val="28"/>
        </w:rPr>
        <w:t>ΘΕΜΑ ΗΜΕΡΗΣΙΑΣ ΔΙΑΤΑΞΗΣ</w:t>
      </w:r>
    </w:p>
    <w:p w:rsidR="00114FC6" w:rsidRPr="00EB7430" w:rsidRDefault="00833341"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Default="00833341" w:rsidP="00EB7430">
      <w:pPr>
        <w:ind w:firstLine="284"/>
        <w:rPr>
          <w:rFonts w:asciiTheme="minorHAnsi" w:hAnsiTheme="minorHAnsi" w:cstheme="minorHAnsi"/>
        </w:rPr>
      </w:pPr>
      <w:r w:rsidRPr="00E635C3">
        <w:rPr>
          <w:rFonts w:asciiTheme="minorHAnsi" w:hAnsiTheme="minorHAnsi" w:cstheme="minorHAnsi"/>
          <w:b/>
          <w:bCs/>
        </w:rPr>
        <w:t xml:space="preserve">Θέμα </w:t>
      </w:r>
      <w:r w:rsidRPr="00E635C3">
        <w:rPr>
          <w:rFonts w:asciiTheme="minorHAnsi" w:hAnsiTheme="minorHAnsi" w:cstheme="minorHAnsi"/>
          <w:b/>
          <w:bCs/>
          <w:color w:val="0070C0"/>
        </w:rPr>
        <w:t>Χ</w:t>
      </w:r>
      <w:r w:rsidRPr="00E635C3">
        <w:rPr>
          <w:rFonts w:asciiTheme="minorHAnsi" w:hAnsiTheme="minorHAnsi" w:cstheme="minorHAnsi"/>
          <w:b/>
          <w:bCs/>
          <w:vertAlign w:val="superscript"/>
        </w:rPr>
        <w:t>ο</w:t>
      </w:r>
      <w:r w:rsidRPr="00EB7430">
        <w:rPr>
          <w:rFonts w:asciiTheme="minorHAnsi" w:hAnsiTheme="minorHAnsi" w:cstheme="minorHAnsi"/>
        </w:rPr>
        <w:t xml:space="preserve">: </w:t>
      </w:r>
      <w:r>
        <w:rPr>
          <w:rFonts w:asciiTheme="minorHAnsi" w:hAnsiTheme="minorHAnsi" w:cstheme="minorHAnsi"/>
        </w:rPr>
        <w:t xml:space="preserve">Κρίση για </w:t>
      </w:r>
      <w:r w:rsidRPr="00E635C3">
        <w:rPr>
          <w:rFonts w:asciiTheme="minorHAnsi" w:hAnsiTheme="minorHAnsi" w:cstheme="minorHAnsi"/>
          <w:color w:val="0070C0"/>
        </w:rPr>
        <w:t>μονιμοποίηση/την πλήρωση μιας θέσης</w:t>
      </w:r>
      <w:r>
        <w:rPr>
          <w:rFonts w:asciiTheme="minorHAnsi" w:hAnsiTheme="minorHAnsi" w:cstheme="minorHAnsi"/>
        </w:rPr>
        <w:t xml:space="preserve"> στη βαθμίδα του ……………………. με γνωστικό αντικείμενο «…………………………………………………….».</w:t>
      </w:r>
    </w:p>
    <w:p w:rsidR="00114FC6" w:rsidRPr="00EB7430" w:rsidRDefault="00833341" w:rsidP="00EB7430">
      <w:pPr>
        <w:ind w:firstLine="284"/>
        <w:rPr>
          <w:rFonts w:asciiTheme="minorHAnsi" w:hAnsiTheme="minorHAnsi" w:cstheme="minorHAnsi"/>
        </w:rPr>
      </w:pPr>
      <w:r w:rsidRPr="00E635C3">
        <w:rPr>
          <w:rFonts w:asciiTheme="minorHAnsi" w:hAnsiTheme="minorHAnsi" w:cstheme="minorHAnsi"/>
          <w:color w:val="0070C0"/>
        </w:rPr>
        <w:t>Υποψήφιος/α/οι/ες: 1) ………………………………., 2) …………………………………….., 3) ……………………………</w:t>
      </w:r>
    </w:p>
    <w:p w:rsidR="00114FC6" w:rsidRPr="00EB7430" w:rsidRDefault="00833341" w:rsidP="00EB7430">
      <w:pPr>
        <w:spacing w:before="60" w:after="60" w:line="288" w:lineRule="auto"/>
        <w:rPr>
          <w:rFonts w:asciiTheme="minorHAnsi" w:hAnsiTheme="minorHAnsi" w:cstheme="minorHAnsi"/>
        </w:rPr>
      </w:pPr>
      <w:r w:rsidRPr="00EB7430">
        <w:rPr>
          <w:rFonts w:asciiTheme="minorHAnsi" w:hAnsiTheme="minorHAnsi" w:cstheme="minorHAnsi"/>
        </w:rPr>
        <w:t>---------------------------------------------------------------------------------------------------------------------</w:t>
      </w:r>
      <w:r>
        <w:rPr>
          <w:rFonts w:asciiTheme="minorHAnsi" w:hAnsiTheme="minorHAnsi" w:cstheme="minorHAnsi"/>
        </w:rPr>
        <w:t>---------------------</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4630A" w:rsidRDefault="00833341" w:rsidP="003562A3">
      <w:pPr>
        <w:spacing w:before="60" w:after="240" w:line="288" w:lineRule="auto"/>
        <w:ind w:firstLine="284"/>
        <w:jc w:val="both"/>
        <w:rPr>
          <w:rFonts w:asciiTheme="minorHAnsi" w:hAnsiTheme="minorHAnsi" w:cstheme="minorHAnsi"/>
        </w:rPr>
      </w:pPr>
      <w:r w:rsidRPr="0014630A">
        <w:rPr>
          <w:rFonts w:asciiTheme="minorHAnsi" w:hAnsiTheme="minorHAnsi" w:cstheme="minorHAnsi"/>
        </w:rPr>
        <w:t>Ο/Η Πρόεδρος πιστοποιεί την ταυτότητα των µελών του Εκλεκτορικού Σώματος που συμμετέχουν µέσω τηλεδιάσκεψης, αναφέρε</w:t>
      </w:r>
      <w:r w:rsidRPr="0014630A">
        <w:rPr>
          <w:rFonts w:asciiTheme="minorHAnsi" w:hAnsiTheme="minorHAnsi" w:cstheme="minorHAnsi"/>
        </w:rPr>
        <w:t>ι το ονοματεπώνυμο και την ιδιότητά τους και καλωσορίζει όλα τα µέλη του Εκλεκτορικού Σώματος.</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γνωστοποιεί τη διαδικασία που θα ακολουθήσει κατά τη συνεδρίαση του Εκλεκτορικού Σώματος:</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Αναφορά στο ιστορικό της θέσης</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 xml:space="preserve">Αξιολόγηση των τυπικών </w:t>
      </w:r>
      <w:r w:rsidRPr="0014630A">
        <w:rPr>
          <w:rFonts w:asciiTheme="minorHAnsi" w:hAnsiTheme="minorHAnsi" w:cstheme="minorHAnsi"/>
        </w:rPr>
        <w:t>προσόντων</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Κλήση υποψηφίων</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Εξέταση υπομνημάτων υποψηφίων</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Ερωτήσεις στα μέλη της Εισηγητικής Επιτροπής</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Τοποθετήσεις μελών Εκλεκτορικού Σώματος-συζήτηση (Αξιολόγηση των ουσιαστικών προσόντων)</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lastRenderedPageBreak/>
        <w:t>●</w:t>
      </w:r>
      <w:r w:rsidRPr="0014630A">
        <w:rPr>
          <w:rFonts w:asciiTheme="minorHAnsi" w:hAnsiTheme="minorHAnsi" w:cstheme="minorHAnsi"/>
        </w:rPr>
        <w:tab/>
        <w:t>Τοποθετήσεις μελών Συνέλευσης του Τμήματος</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w:t>
      </w:r>
      <w:r w:rsidRPr="0014630A">
        <w:rPr>
          <w:rFonts w:asciiTheme="minorHAnsi" w:hAnsiTheme="minorHAnsi" w:cstheme="minorHAnsi"/>
        </w:rPr>
        <w:tab/>
        <w:t>Ψηφοφορία</w:t>
      </w:r>
      <w:r>
        <w:rPr>
          <w:rFonts w:asciiTheme="minorHAnsi" w:hAnsiTheme="minorHAnsi" w:cstheme="minorHAnsi"/>
        </w:rPr>
        <w:t xml:space="preserve"> </w:t>
      </w:r>
      <w:r w:rsidRPr="0014630A">
        <w:rPr>
          <w:rFonts w:asciiTheme="minorHAnsi" w:hAnsiTheme="minorHAnsi" w:cstheme="minorHAnsi"/>
        </w:rPr>
        <w:t>-</w:t>
      </w:r>
      <w:r>
        <w:rPr>
          <w:rFonts w:asciiTheme="minorHAnsi" w:hAnsiTheme="minorHAnsi" w:cstheme="minorHAnsi"/>
        </w:rPr>
        <w:t xml:space="preserve"> </w:t>
      </w:r>
      <w:r w:rsidRPr="0014630A">
        <w:rPr>
          <w:rFonts w:asciiTheme="minorHAnsi" w:hAnsiTheme="minorHAnsi" w:cstheme="minorHAnsi"/>
        </w:rPr>
        <w:t>Ανακοίνωση αποτελέσματος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833341"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Ιστορικό της θέσης</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Θα πρέπει να γίνεται αναφορά στα ακόλουθα στοιχεία:</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σχετικές διατάξεις που αφορούν την εκλογή, εξέλιξη, μονιμοποίηση ή ανανέωσης θητείας</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στα στοιχεία της κατανομής όταν πρόκειται για κενή θέση ή στην </w:t>
      </w:r>
      <w:r w:rsidRPr="00E635C3">
        <w:rPr>
          <w:rFonts w:asciiTheme="minorHAnsi" w:hAnsiTheme="minorHAnsi" w:cstheme="minorHAnsi"/>
          <w:color w:val="0070C0"/>
        </w:rPr>
        <w:t>αίτηση εξέλιξης ή στην αίτηση μονιμοποίησης ή στην αίτηση ανανέωσης θητείας</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στο ΦΕΚ δημοσίευσης της προκήρυξης, στον αριθμό θέσης ΑΠΕΛΛΑ και στην ημερομηνία λήξης υποβολής υποψηφιοτήτων</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στις υποψηφιότητες</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στην απόφαση της Συγκλήτου περί </w:t>
      </w:r>
      <w:proofErr w:type="spellStart"/>
      <w:r w:rsidRPr="00E635C3">
        <w:rPr>
          <w:rFonts w:asciiTheme="minorHAnsi" w:hAnsiTheme="minorHAnsi" w:cstheme="minorHAnsi"/>
          <w:color w:val="0070C0"/>
        </w:rPr>
        <w:t>επικαιροποίησ</w:t>
      </w:r>
      <w:r w:rsidRPr="00E635C3">
        <w:rPr>
          <w:rFonts w:asciiTheme="minorHAnsi" w:hAnsiTheme="minorHAnsi" w:cstheme="minorHAnsi"/>
          <w:color w:val="0070C0"/>
        </w:rPr>
        <w:t>ης</w:t>
      </w:r>
      <w:proofErr w:type="spellEnd"/>
      <w:r w:rsidRPr="00E635C3">
        <w:rPr>
          <w:rFonts w:asciiTheme="minorHAnsi" w:hAnsiTheme="minorHAnsi" w:cstheme="minorHAnsi"/>
          <w:color w:val="0070C0"/>
        </w:rPr>
        <w:t xml:space="preserve"> των Μητρώων του Τμήματος</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 συνεδρίαση της Συνέλευσης του Τμήματος για την συγκρότηση του Εκλεκτορικού Σώματος και ημερομηνία ανάρτησης στο ΑΠΕΛΛΑ</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 xml:space="preserve">στη συνεδρίαση του Εκλεκτορικού Σώματος για τον ορισμό της Εισηγητικής Επιτροπής και την ημερομηνία </w:t>
      </w:r>
      <w:r w:rsidRPr="00E635C3">
        <w:rPr>
          <w:rFonts w:asciiTheme="minorHAnsi" w:hAnsiTheme="minorHAnsi" w:cstheme="minorHAnsi"/>
          <w:color w:val="0070C0"/>
        </w:rPr>
        <w:t>ανάρτησης στο ΑΠΕΛΛΑ (με αναφορά στο ονοματεπώνυμο και την ιδιότητα των τριών εισηγητών)</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εισηγητική έκθεση, την ημερομηνία κατάθεσης, κοινοποίησης-ανάρτησης στο ΑΠΕΛΛΑ</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στα υπομνήματα υποψηφίων (εφόσον υπάρχουν)</w:t>
      </w:r>
    </w:p>
    <w:p w:rsidR="00114FC6" w:rsidRPr="00E635C3" w:rsidRDefault="00833341" w:rsidP="0014630A">
      <w:pPr>
        <w:spacing w:before="60" w:after="60" w:line="288" w:lineRule="auto"/>
        <w:ind w:firstLine="284"/>
        <w:jc w:val="both"/>
        <w:rPr>
          <w:rFonts w:asciiTheme="minorHAnsi" w:hAnsiTheme="minorHAnsi" w:cstheme="minorHAnsi"/>
          <w:color w:val="0070C0"/>
        </w:rPr>
      </w:pPr>
      <w:r w:rsidRPr="00E635C3">
        <w:rPr>
          <w:rFonts w:asciiTheme="minorHAnsi" w:hAnsiTheme="minorHAnsi" w:cstheme="minorHAnsi"/>
          <w:color w:val="0070C0"/>
        </w:rPr>
        <w:t>●</w:t>
      </w:r>
      <w:r w:rsidRPr="00E635C3">
        <w:rPr>
          <w:rFonts w:asciiTheme="minorHAnsi" w:hAnsiTheme="minorHAnsi" w:cstheme="minorHAnsi"/>
          <w:color w:val="0070C0"/>
        </w:rPr>
        <w:tab/>
        <w:t>στην πρόσκληση για κοινή συνεδρίασ</w:t>
      </w:r>
      <w:r w:rsidRPr="00E635C3">
        <w:rPr>
          <w:rFonts w:asciiTheme="minorHAnsi" w:hAnsiTheme="minorHAnsi" w:cstheme="minorHAnsi"/>
          <w:color w:val="0070C0"/>
        </w:rPr>
        <w:t>η</w:t>
      </w:r>
    </w:p>
    <w:p w:rsidR="00114FC6" w:rsidRPr="00E635C3" w:rsidRDefault="00114FC6" w:rsidP="0014630A">
      <w:pPr>
        <w:spacing w:before="60" w:after="60" w:line="288" w:lineRule="auto"/>
        <w:ind w:firstLine="284"/>
        <w:jc w:val="both"/>
        <w:rPr>
          <w:rFonts w:asciiTheme="minorHAnsi" w:hAnsiTheme="minorHAnsi" w:cstheme="minorHAnsi"/>
          <w:color w:val="0070C0"/>
        </w:rPr>
      </w:pPr>
    </w:p>
    <w:p w:rsidR="00114FC6" w:rsidRPr="00E635C3" w:rsidRDefault="00833341" w:rsidP="0014630A">
      <w:pPr>
        <w:spacing w:before="60" w:after="60" w:line="288" w:lineRule="auto"/>
        <w:ind w:firstLine="284"/>
        <w:jc w:val="both"/>
        <w:rPr>
          <w:rFonts w:asciiTheme="minorHAnsi" w:hAnsiTheme="minorHAnsi" w:cstheme="minorHAnsi"/>
          <w:b/>
          <w:bCs/>
          <w:color w:val="0070C0"/>
        </w:rPr>
      </w:pPr>
      <w:r w:rsidRPr="00E635C3">
        <w:rPr>
          <w:rFonts w:asciiTheme="minorHAnsi" w:hAnsiTheme="minorHAnsi" w:cstheme="minorHAnsi"/>
          <w:b/>
          <w:bCs/>
          <w:color w:val="0070C0"/>
        </w:rPr>
        <w:t>Ακολουθεί η διαβούλευση, ως εξής: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833341"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Αξιολόγηση των τυπικών προσόντων</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προς την εισηγητική επιτροπή ως προς τα τυπικά προσόντα των υποψηφίων, τα αξιολογούν και αποφασίζ</w:t>
      </w:r>
      <w:r w:rsidRPr="0014630A">
        <w:rPr>
          <w:rFonts w:asciiTheme="minorHAnsi" w:hAnsiTheme="minorHAnsi" w:cstheme="minorHAnsi"/>
        </w:rPr>
        <w:t xml:space="preserve">ουν για την εκλογιμότητα ή μη των υποψηφίων εξετάζοντας α) κατά πόσο ο/η υποψήφιος/α έχει καταχωρήσει στο πληροφοριακό σύστημα ΑΠΕΛΛΑ όλα τα απαραίτητα στοιχεία-δικαιολογητικά, όπως αυτά ορίζονται στην σχετική ΥΑ και την δημοσιευμένη προκήρυξη και β) κατά </w:t>
      </w:r>
      <w:r w:rsidRPr="0014630A">
        <w:rPr>
          <w:rFonts w:asciiTheme="minorHAnsi" w:hAnsiTheme="minorHAnsi" w:cstheme="minorHAnsi"/>
        </w:rPr>
        <w:t>πόσο πληροί τις τυπικές προϋποθέσεις εκλογής στην βαθμίδα, όπως αυτές ορίζονται στο άρθρο 19 παρ. 1β του ν. 4009/2011.</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833341"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Κλήση υποψηφίων</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εισέρχεται (εφόσον το επιθυμεί) κάθε υποψήφιος ξεχωριστά</w:t>
      </w:r>
      <w:r>
        <w:rPr>
          <w:rFonts w:asciiTheme="minorHAnsi" w:hAnsiTheme="minorHAnsi" w:cstheme="minorHAnsi"/>
        </w:rPr>
        <w:t>,</w:t>
      </w:r>
      <w:r w:rsidRPr="0014630A">
        <w:rPr>
          <w:rFonts w:asciiTheme="minorHAnsi" w:hAnsiTheme="minorHAnsi" w:cstheme="minorHAnsi"/>
        </w:rPr>
        <w:t xml:space="preserve"> προκειμένου να αναπτύξει προφορικά την άποψη </w:t>
      </w:r>
      <w:r w:rsidRPr="0014630A">
        <w:rPr>
          <w:rFonts w:asciiTheme="minorHAnsi" w:hAnsiTheme="minorHAnsi" w:cstheme="minorHAnsi"/>
        </w:rPr>
        <w:t>του για το περιεχόμενο της εισηγητικής έκθεσης και να απαντήσει στις ερωτήσεις των μελών του Εκλεκτορικού Σώματος και στη συνέχεια αποχωρεί.</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833341"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lastRenderedPageBreak/>
        <w:t>Εξέταση υπομνημάτων υποψηφίων</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της Εισηγητικής Επιτροπής και τα μέλη του Εκλεκτορικού Σώμα</w:t>
      </w:r>
      <w:r w:rsidRPr="0014630A">
        <w:rPr>
          <w:rFonts w:asciiTheme="minorHAnsi" w:hAnsiTheme="minorHAnsi" w:cstheme="minorHAnsi"/>
        </w:rPr>
        <w:t>τος εξετάζουν τα υπομνήματα που έχουν κατατεθεί από τους υποψήφιους και απαντούν στις αιτιάσεις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E635C3" w:rsidRDefault="00833341" w:rsidP="003562A3">
      <w:pPr>
        <w:spacing w:before="60" w:after="240" w:line="288" w:lineRule="auto"/>
        <w:ind w:firstLine="284"/>
        <w:jc w:val="both"/>
        <w:rPr>
          <w:rFonts w:asciiTheme="minorHAnsi" w:hAnsiTheme="minorHAnsi" w:cstheme="minorHAnsi"/>
          <w:b/>
          <w:bCs/>
        </w:rPr>
      </w:pPr>
      <w:r w:rsidRPr="00E635C3">
        <w:rPr>
          <w:rFonts w:asciiTheme="minorHAnsi" w:hAnsiTheme="minorHAnsi" w:cstheme="minorHAnsi"/>
          <w:b/>
          <w:bCs/>
        </w:rPr>
        <w:t>Ερωτήσεις στα μέλη της Εισηγητικής Επιτροπής</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τα μέλη του Εκλεκτορικού Σώματος διατυπώνουν διευκρινιστικές ερωτήσεις στα μέλη τη</w:t>
      </w:r>
      <w:r w:rsidRPr="0014630A">
        <w:rPr>
          <w:rFonts w:asciiTheme="minorHAnsi" w:hAnsiTheme="minorHAnsi" w:cstheme="minorHAnsi"/>
        </w:rPr>
        <w:t>ς Εισηγητικής Επιτροπής αναφορικά με το περιεχόμενο της εισηγητικής έκθεσης ως προς τα ουσιαστικά προσόντα των υποψηφίων.</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833341" w:rsidP="0014630A">
      <w:pPr>
        <w:spacing w:before="60" w:after="60" w:line="288" w:lineRule="auto"/>
        <w:ind w:firstLine="284"/>
        <w:jc w:val="both"/>
        <w:rPr>
          <w:rFonts w:asciiTheme="minorHAnsi" w:hAnsiTheme="minorHAnsi" w:cstheme="minorHAnsi"/>
          <w:b/>
          <w:bCs/>
        </w:rPr>
      </w:pPr>
      <w:r w:rsidRPr="001D793C">
        <w:rPr>
          <w:rFonts w:asciiTheme="minorHAnsi" w:hAnsiTheme="minorHAnsi" w:cstheme="minorHAnsi"/>
          <w:b/>
          <w:bCs/>
        </w:rPr>
        <w:t>Στο σημείο αυτό αποχωρούν τα μέλη της εισηγητικής επιτροπής, τα οποία δεν είναι μέλη του εκλεκτορικού σώματος.</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833341"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 xml:space="preserve">Τοποθετήσεις μελών </w:t>
      </w:r>
      <w:r w:rsidRPr="001D793C">
        <w:rPr>
          <w:rFonts w:asciiTheme="minorHAnsi" w:hAnsiTheme="minorHAnsi" w:cstheme="minorHAnsi"/>
          <w:b/>
          <w:bCs/>
        </w:rPr>
        <w:t>Εκλεκτορικού Σώματος-συζήτηση (Αξιολόγηση των ουσιαστικών προσόντων)</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ακολουθεί συζήτηση και οι τοποθετήσεις των μελών του Εκλεκτορικού Σώματος σχετικά με την αξιολόγηση του έργου των υποψηφίων με αναφορά στην αξιολογική κατάταξη αυτών.</w:t>
      </w:r>
      <w:r>
        <w:rPr>
          <w:rFonts w:asciiTheme="minorHAnsi" w:hAnsiTheme="minorHAnsi" w:cstheme="minorHAnsi"/>
        </w:rPr>
        <w:t xml:space="preserve"> *</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833341"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Τοποθετήσεις μελών Συνέλευσης του Τμήματος</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τοποθετούνται τα μέλη της Συνέλευσης του Τμήματος (Προαιρετικά)</w:t>
      </w:r>
    </w:p>
    <w:p w:rsidR="00114FC6" w:rsidRPr="0014630A" w:rsidRDefault="00114FC6" w:rsidP="0014630A">
      <w:pPr>
        <w:spacing w:before="60" w:after="60" w:line="288" w:lineRule="auto"/>
        <w:ind w:firstLine="284"/>
        <w:jc w:val="both"/>
        <w:rPr>
          <w:rFonts w:asciiTheme="minorHAnsi" w:hAnsiTheme="minorHAnsi" w:cstheme="minorHAnsi"/>
        </w:rPr>
      </w:pPr>
    </w:p>
    <w:p w:rsidR="00114FC6" w:rsidRPr="001D793C" w:rsidRDefault="00833341" w:rsidP="003562A3">
      <w:pPr>
        <w:spacing w:before="60" w:after="240" w:line="288" w:lineRule="auto"/>
        <w:ind w:firstLine="284"/>
        <w:jc w:val="both"/>
        <w:rPr>
          <w:rFonts w:asciiTheme="minorHAnsi" w:hAnsiTheme="minorHAnsi" w:cstheme="minorHAnsi"/>
          <w:b/>
          <w:bCs/>
        </w:rPr>
      </w:pPr>
      <w:r w:rsidRPr="001D793C">
        <w:rPr>
          <w:rFonts w:asciiTheme="minorHAnsi" w:hAnsiTheme="minorHAnsi" w:cstheme="minorHAnsi"/>
          <w:b/>
          <w:bCs/>
        </w:rPr>
        <w:t>Ψηφοφορία-Ανακοίνωση αποτελέσματος</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Στο στάδιο αυτό πραγματοποιείται ονομαστική ψηφοφορία με τη σειρά που ορίζει ο/η Πρόεδρος (συνήθ</w:t>
      </w:r>
      <w:r w:rsidRPr="0014630A">
        <w:rPr>
          <w:rFonts w:asciiTheme="minorHAnsi" w:hAnsiTheme="minorHAnsi" w:cstheme="minorHAnsi"/>
        </w:rPr>
        <w:t>ως γίνεται αλφαβητικά μετά από κλήρωση γράμματος</w:t>
      </w:r>
      <w:r>
        <w:rPr>
          <w:rFonts w:asciiTheme="minorHAnsi" w:hAnsiTheme="minorHAnsi" w:cstheme="minorHAnsi"/>
        </w:rPr>
        <w:t xml:space="preserve"> ή αριθμού σειράς στο </w:t>
      </w:r>
      <w:proofErr w:type="spellStart"/>
      <w:r>
        <w:rPr>
          <w:rFonts w:asciiTheme="minorHAnsi" w:hAnsiTheme="minorHAnsi" w:cstheme="minorHAnsi"/>
        </w:rPr>
        <w:t>παρουσιολόγιο</w:t>
      </w:r>
      <w:proofErr w:type="spellEnd"/>
      <w:r w:rsidRPr="0014630A">
        <w:rPr>
          <w:rFonts w:asciiTheme="minorHAnsi" w:hAnsiTheme="minorHAnsi" w:cstheme="minorHAnsi"/>
        </w:rPr>
        <w:t>). Τα μέλη του Εκλεκτορικού Σώματος ψηφίζουν αιτιολογημένα τον καταλληλότερο υποψήφιο, επικαλούμενα όχι μόνο την εισηγητική έκθεση αλλά σε κάθε περίπτωση και την προσωπική τ</w:t>
      </w:r>
      <w:r w:rsidRPr="0014630A">
        <w:rPr>
          <w:rFonts w:asciiTheme="minorHAnsi" w:hAnsiTheme="minorHAnsi" w:cstheme="minorHAnsi"/>
        </w:rPr>
        <w:t xml:space="preserve">ους άποψη, τα βιογραφικά των υποψηφίων </w:t>
      </w:r>
      <w:r>
        <w:rPr>
          <w:rFonts w:asciiTheme="minorHAnsi" w:hAnsiTheme="minorHAnsi" w:cstheme="minorHAnsi"/>
        </w:rPr>
        <w:t>ή/</w:t>
      </w:r>
      <w:r w:rsidRPr="0014630A">
        <w:rPr>
          <w:rFonts w:asciiTheme="minorHAnsi" w:hAnsiTheme="minorHAnsi" w:cstheme="minorHAnsi"/>
        </w:rPr>
        <w:t>και τη συζήτηση που προηγήθηκε.</w:t>
      </w:r>
    </w:p>
    <w:p w:rsidR="00114FC6" w:rsidRPr="0014630A"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Ο/Η Πρόεδρος ανακοινώνει το αποτέλεσμα της κρίσης, το οποίο είναι θετικό για τον μοναδικό υποψήφιο, εάν συγκεντρώσει τουλάχιστον έξι (6) θετικές ψήφους, σε περίπτωση κατά την οποία το</w:t>
      </w:r>
      <w:r w:rsidRPr="0014630A">
        <w:rPr>
          <w:rFonts w:asciiTheme="minorHAnsi" w:hAnsiTheme="minorHAnsi" w:cstheme="minorHAnsi"/>
        </w:rPr>
        <w:t xml:space="preserve"> Εκλεκτορικό Σώμα απαρτίζεται από έντεκα (11) μέλη και τουλάχιστον οκτώ (8) θετικές ψήφους, σε περίπτωση κατά την οποία το Εκλεκτορικό Σώμα απαρτίζεται από δεκαπέντε (15) μέλη, άλλως η διαδικασία κηρύσσεται άγονη.</w:t>
      </w:r>
    </w:p>
    <w:p w:rsidR="00114FC6" w:rsidRDefault="00833341" w:rsidP="0014630A">
      <w:pPr>
        <w:spacing w:before="60" w:after="60" w:line="288" w:lineRule="auto"/>
        <w:ind w:firstLine="284"/>
        <w:jc w:val="both"/>
        <w:rPr>
          <w:rFonts w:asciiTheme="minorHAnsi" w:hAnsiTheme="minorHAnsi" w:cstheme="minorHAnsi"/>
        </w:rPr>
      </w:pPr>
      <w:r w:rsidRPr="0014630A">
        <w:rPr>
          <w:rFonts w:asciiTheme="minorHAnsi" w:hAnsiTheme="minorHAnsi" w:cstheme="minorHAnsi"/>
        </w:rPr>
        <w:t>Σε περίπτωση περισσότερων (του ενός) υποψη</w:t>
      </w:r>
      <w:r w:rsidRPr="0014630A">
        <w:rPr>
          <w:rFonts w:asciiTheme="minorHAnsi" w:hAnsiTheme="minorHAnsi" w:cstheme="minorHAnsi"/>
        </w:rPr>
        <w:t>φίων, εάν ουδείς υποψήφιος συγκεντρώσει τουλάχιστον έξι (6) (για Εκλεκτορικό Σώμα με έντεκα (11) μέλη) και οκτώ (8) θετικές ψήφους (για Εκλεκτορικό Σώμα με δεκαπέντε (15) μέλη), η ψηφοφορία επαναλαμβάνεται κατά την ίδια συνεδρίαση μεταξύ των δύο (2) επικρα</w:t>
      </w:r>
      <w:r w:rsidRPr="0014630A">
        <w:rPr>
          <w:rFonts w:asciiTheme="minorHAnsi" w:hAnsiTheme="minorHAnsi" w:cstheme="minorHAnsi"/>
        </w:rPr>
        <w:t xml:space="preserve">τέστερων. Σε περίπτωση ισοψηφίας μεταξύ περισσοτέρων των δύο (2), στη δεύτερη ψηφοφορία συμμετέχουν όλοι οι ισοψηφήσαντες. Αν και στη δεύτερη ψηφοφορία κανείς εκ των υποψηφίων δεν συγκεντρώσει τουλάχιστον έξι (6) (για Εκλεκτορικό Σώμα με έντεκα (11) μέλη) </w:t>
      </w:r>
      <w:r w:rsidRPr="0014630A">
        <w:rPr>
          <w:rFonts w:asciiTheme="minorHAnsi" w:hAnsiTheme="minorHAnsi" w:cstheme="minorHAnsi"/>
        </w:rPr>
        <w:t xml:space="preserve">και </w:t>
      </w:r>
      <w:r w:rsidRPr="0014630A">
        <w:rPr>
          <w:rFonts w:asciiTheme="minorHAnsi" w:hAnsiTheme="minorHAnsi" w:cstheme="minorHAnsi"/>
        </w:rPr>
        <w:lastRenderedPageBreak/>
        <w:t>οκτώ (8) (για Εκλεκτορικό Σώμα με δεκαπέντε (15) μέλη) θετικές ψήφους αντίστοιχα, η διαδικασία κηρύσσεται άγονη.</w:t>
      </w:r>
    </w:p>
    <w:p w:rsidR="00114FC6" w:rsidRDefault="00833341" w:rsidP="0014630A">
      <w:pPr>
        <w:spacing w:before="60" w:after="60" w:line="288" w:lineRule="auto"/>
        <w:ind w:firstLine="284"/>
        <w:jc w:val="both"/>
        <w:rPr>
          <w:rFonts w:asciiTheme="minorHAnsi" w:hAnsiTheme="minorHAnsi" w:cstheme="minorHAnsi"/>
        </w:rPr>
      </w:pPr>
      <w:r w:rsidRPr="00DC5C12">
        <w:rPr>
          <w:rFonts w:asciiTheme="minorHAnsi" w:hAnsiTheme="minorHAnsi" w:cstheme="minorHAnsi"/>
        </w:rPr>
        <w:t>Ακολούθως λύεται η συνεδρίαση.</w:t>
      </w: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p w:rsidR="00114FC6" w:rsidRDefault="00114FC6" w:rsidP="003864E6">
      <w:pPr>
        <w:jc w:val="both"/>
        <w:rPr>
          <w:rFonts w:asciiTheme="minorHAnsi" w:hAnsiTheme="minorHAnsi" w:cstheme="minorHAnsi"/>
        </w:rPr>
      </w:pPr>
    </w:p>
    <w:tbl>
      <w:tblPr>
        <w:tblW w:w="5000" w:type="pct"/>
        <w:jc w:val="center"/>
        <w:tblLook w:val="01E0" w:firstRow="1" w:lastRow="1" w:firstColumn="1" w:lastColumn="1" w:noHBand="0" w:noVBand="0"/>
      </w:tblPr>
      <w:tblGrid>
        <w:gridCol w:w="5210"/>
        <w:gridCol w:w="5210"/>
      </w:tblGrid>
      <w:tr w:rsidR="003964B3" w:rsidTr="003864E6">
        <w:trPr>
          <w:cantSplit/>
          <w:jc w:val="center"/>
        </w:trPr>
        <w:tc>
          <w:tcPr>
            <w:tcW w:w="2500" w:type="pct"/>
            <w:shd w:val="clear" w:color="auto" w:fill="auto"/>
          </w:tcPr>
          <w:p w:rsidR="00114FC6" w:rsidRPr="003864E6" w:rsidRDefault="00833341" w:rsidP="00940A95">
            <w:pPr>
              <w:jc w:val="center"/>
              <w:rPr>
                <w:rFonts w:asciiTheme="minorHAnsi" w:hAnsiTheme="minorHAnsi" w:cstheme="minorHAnsi"/>
              </w:rPr>
            </w:pPr>
            <w:r w:rsidRPr="00857A6B">
              <w:rPr>
                <w:rFonts w:asciiTheme="minorHAnsi" w:hAnsiTheme="minorHAnsi" w:cstheme="minorHAnsi"/>
                <w:color w:val="0070C0"/>
              </w:rPr>
              <w:t xml:space="preserve">Ο/Η </w:t>
            </w:r>
            <w:r w:rsidRPr="003864E6">
              <w:rPr>
                <w:rFonts w:asciiTheme="minorHAnsi" w:hAnsiTheme="minorHAnsi" w:cstheme="minorHAnsi"/>
              </w:rPr>
              <w:t xml:space="preserve">ΠΡΟΕΔΡΟΣ </w:t>
            </w:r>
          </w:p>
        </w:tc>
        <w:tc>
          <w:tcPr>
            <w:tcW w:w="2500" w:type="pct"/>
          </w:tcPr>
          <w:p w:rsidR="00114FC6" w:rsidRPr="003864E6" w:rsidRDefault="00833341" w:rsidP="00940A95">
            <w:pPr>
              <w:jc w:val="center"/>
              <w:rPr>
                <w:rFonts w:asciiTheme="minorHAnsi" w:hAnsiTheme="minorHAnsi" w:cstheme="minorHAnsi"/>
              </w:rPr>
            </w:pPr>
            <w:r w:rsidRPr="00857A6B">
              <w:rPr>
                <w:rFonts w:asciiTheme="minorHAnsi" w:hAnsiTheme="minorHAnsi" w:cstheme="minorHAnsi"/>
                <w:color w:val="0070C0"/>
              </w:rPr>
              <w:t xml:space="preserve">Ο/Η </w:t>
            </w:r>
            <w:r>
              <w:rPr>
                <w:rFonts w:asciiTheme="minorHAnsi" w:hAnsiTheme="minorHAnsi" w:cstheme="minorHAnsi"/>
              </w:rPr>
              <w:t>ΠΡΟΪΣΤΑΜΕΝΟΣ/Η</w:t>
            </w:r>
            <w:r w:rsidRPr="003864E6">
              <w:rPr>
                <w:rFonts w:asciiTheme="minorHAnsi" w:hAnsiTheme="minorHAnsi" w:cstheme="minorHAnsi"/>
              </w:rPr>
              <w:t xml:space="preserve"> ΤΗΣ ΓΡΑΜΜΑΤΕΙΑΣ</w:t>
            </w:r>
          </w:p>
          <w:p w:rsidR="00114FC6" w:rsidRPr="003864E6" w:rsidRDefault="00114FC6" w:rsidP="00940A95">
            <w:pPr>
              <w:jc w:val="center"/>
              <w:rPr>
                <w:rFonts w:asciiTheme="minorHAnsi" w:hAnsiTheme="minorHAnsi" w:cstheme="minorHAnsi"/>
                <w:b/>
              </w:rPr>
            </w:pPr>
          </w:p>
        </w:tc>
      </w:tr>
      <w:tr w:rsidR="003964B3" w:rsidTr="003864E6">
        <w:trPr>
          <w:cantSplit/>
          <w:jc w:val="center"/>
        </w:trPr>
        <w:tc>
          <w:tcPr>
            <w:tcW w:w="2500" w:type="pct"/>
            <w:shd w:val="clear" w:color="auto" w:fill="auto"/>
          </w:tcPr>
          <w:p w:rsidR="00114FC6" w:rsidRPr="00857A6B" w:rsidRDefault="00833341"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ΠΡΟΕΔΡΟΥ</w:t>
            </w:r>
          </w:p>
        </w:tc>
        <w:tc>
          <w:tcPr>
            <w:tcW w:w="2500" w:type="pct"/>
          </w:tcPr>
          <w:p w:rsidR="00114FC6" w:rsidRPr="00857A6B" w:rsidRDefault="00833341" w:rsidP="00940A95">
            <w:pPr>
              <w:jc w:val="center"/>
              <w:rPr>
                <w:rFonts w:asciiTheme="minorHAnsi" w:hAnsiTheme="minorHAnsi" w:cstheme="minorHAnsi"/>
                <w:color w:val="0070C0"/>
              </w:rPr>
            </w:pPr>
            <w:r w:rsidRPr="00857A6B">
              <w:rPr>
                <w:rFonts w:asciiTheme="minorHAnsi" w:hAnsiTheme="minorHAnsi" w:cstheme="minorHAnsi"/>
                <w:color w:val="0070C0"/>
              </w:rPr>
              <w:t>ΟΝΟΜΑΤΕΠΩΝΥΜΟ ΓΡΑΜΜΑΤΕΩΣ</w:t>
            </w:r>
          </w:p>
        </w:tc>
      </w:tr>
    </w:tbl>
    <w:p w:rsidR="00114FC6" w:rsidRPr="00857A6B" w:rsidRDefault="00114FC6" w:rsidP="003864E6">
      <w:pPr>
        <w:spacing w:before="60" w:after="60" w:line="288" w:lineRule="auto"/>
        <w:ind w:firstLine="284"/>
        <w:jc w:val="both"/>
        <w:rPr>
          <w:rFonts w:asciiTheme="minorHAnsi" w:hAnsiTheme="minorHAnsi" w:cstheme="minorHAnsi"/>
          <w:color w:val="0070C0"/>
        </w:rPr>
      </w:pPr>
    </w:p>
    <w:p w:rsidR="00114FC6" w:rsidRPr="003864E6" w:rsidRDefault="00833341"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ΤΑ ΜΕΛΗ</w:t>
      </w:r>
    </w:p>
    <w:p w:rsidR="00114FC6" w:rsidRDefault="00114FC6" w:rsidP="003864E6">
      <w:pPr>
        <w:spacing w:before="60" w:after="60" w:line="288" w:lineRule="auto"/>
        <w:ind w:firstLine="284"/>
        <w:jc w:val="both"/>
        <w:rPr>
          <w:rFonts w:asciiTheme="minorHAnsi" w:hAnsiTheme="minorHAnsi" w:cstheme="minorHAnsi"/>
        </w:rPr>
      </w:pPr>
    </w:p>
    <w:p w:rsidR="00114FC6" w:rsidRPr="003864E6" w:rsidRDefault="00114FC6" w:rsidP="003864E6">
      <w:pPr>
        <w:spacing w:before="60" w:after="60" w:line="288" w:lineRule="auto"/>
        <w:ind w:firstLine="284"/>
        <w:jc w:val="both"/>
        <w:rPr>
          <w:rFonts w:asciiTheme="minorHAnsi" w:hAnsiTheme="minorHAnsi" w:cstheme="minorHAnsi"/>
        </w:rPr>
      </w:pPr>
    </w:p>
    <w:p w:rsidR="00114FC6" w:rsidRPr="00313A9A" w:rsidRDefault="00833341" w:rsidP="00313A9A">
      <w:pPr>
        <w:spacing w:before="60" w:after="60" w:line="288" w:lineRule="auto"/>
        <w:ind w:firstLine="284"/>
        <w:jc w:val="center"/>
        <w:rPr>
          <w:rFonts w:asciiTheme="minorHAnsi" w:hAnsiTheme="minorHAnsi" w:cstheme="minorHAnsi"/>
        </w:rPr>
      </w:pPr>
      <w:r w:rsidRPr="00313A9A">
        <w:rPr>
          <w:rFonts w:asciiTheme="minorHAnsi" w:hAnsiTheme="minorHAnsi" w:cstheme="minorHAnsi"/>
        </w:rPr>
        <w:t xml:space="preserve">Ακριβές </w:t>
      </w:r>
      <w:r w:rsidRPr="00250DEB">
        <w:rPr>
          <w:rFonts w:asciiTheme="minorHAnsi" w:hAnsiTheme="minorHAnsi" w:cstheme="minorHAnsi"/>
          <w:color w:val="0070C0"/>
        </w:rPr>
        <w:t>απόσπασμα/αντίγραφο</w:t>
      </w:r>
    </w:p>
    <w:p w:rsidR="00114FC6" w:rsidRPr="003864E6" w:rsidRDefault="00833341"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Θεσσαλονίκη,</w:t>
      </w:r>
      <w:r>
        <w:rPr>
          <w:rFonts w:asciiTheme="minorHAnsi" w:hAnsiTheme="minorHAnsi" w:cstheme="minorHAnsi"/>
        </w:rPr>
        <w:t xml:space="preserve"> </w:t>
      </w:r>
      <w:r w:rsidRPr="003864E6">
        <w:rPr>
          <w:rFonts w:asciiTheme="minorHAnsi" w:hAnsiTheme="minorHAnsi" w:cstheme="minorHAnsi"/>
        </w:rPr>
        <w:t>………………</w:t>
      </w:r>
    </w:p>
    <w:p w:rsidR="00114FC6" w:rsidRPr="003864E6" w:rsidRDefault="00833341" w:rsidP="003864E6">
      <w:pPr>
        <w:spacing w:before="60" w:after="60" w:line="288" w:lineRule="auto"/>
        <w:ind w:firstLine="284"/>
        <w:jc w:val="center"/>
        <w:rPr>
          <w:rFonts w:asciiTheme="minorHAnsi" w:hAnsiTheme="minorHAnsi" w:cstheme="minorHAnsi"/>
        </w:rPr>
      </w:pPr>
      <w:r w:rsidRPr="00250DEB">
        <w:rPr>
          <w:rFonts w:asciiTheme="minorHAnsi" w:hAnsiTheme="minorHAnsi" w:cstheme="minorHAnsi"/>
          <w:color w:val="0070C0"/>
        </w:rPr>
        <w:t>Ο/Η Προϊστάμενος/μένη</w:t>
      </w:r>
    </w:p>
    <w:p w:rsidR="00114FC6" w:rsidRPr="003864E6" w:rsidRDefault="00833341"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της Γραμματείας του Τμήματος</w:t>
      </w:r>
      <w:r>
        <w:rPr>
          <w:rFonts w:asciiTheme="minorHAnsi" w:hAnsiTheme="minorHAnsi" w:cstheme="minorHAnsi"/>
        </w:rPr>
        <w:t xml:space="preserve"> </w:t>
      </w:r>
      <w:r w:rsidRPr="00AF1E16">
        <w:rPr>
          <w:rFonts w:asciiTheme="minorHAnsi" w:hAnsiTheme="minorHAnsi" w:cstheme="minorHAnsi"/>
          <w:noProof/>
        </w:rPr>
        <w:t>Δασολογίας και Φυσικού Περιβάλλοντος</w:t>
      </w: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114FC6" w:rsidP="003864E6">
      <w:pPr>
        <w:spacing w:before="60" w:after="60" w:line="288" w:lineRule="auto"/>
        <w:ind w:firstLine="284"/>
        <w:jc w:val="center"/>
        <w:rPr>
          <w:rFonts w:asciiTheme="minorHAnsi" w:hAnsiTheme="minorHAnsi" w:cstheme="minorHAnsi"/>
        </w:rPr>
      </w:pPr>
    </w:p>
    <w:p w:rsidR="00114FC6" w:rsidRPr="003864E6" w:rsidRDefault="00833341" w:rsidP="003864E6">
      <w:pPr>
        <w:spacing w:before="60" w:after="60" w:line="288" w:lineRule="auto"/>
        <w:ind w:firstLine="284"/>
        <w:jc w:val="center"/>
        <w:rPr>
          <w:rFonts w:asciiTheme="minorHAnsi" w:hAnsiTheme="minorHAnsi" w:cstheme="minorHAnsi"/>
        </w:rPr>
      </w:pPr>
      <w:r w:rsidRPr="003864E6">
        <w:rPr>
          <w:rFonts w:asciiTheme="minorHAnsi" w:hAnsiTheme="minorHAnsi" w:cstheme="minorHAnsi"/>
        </w:rPr>
        <w:t>ΟΝΟΜΑΤΕΠΩΝΥΜΟ ΓΡΑΜΜΑΤΕΩΣ</w:t>
      </w: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Default="00114FC6" w:rsidP="003864E6">
      <w:pPr>
        <w:spacing w:before="60" w:after="60" w:line="288" w:lineRule="auto"/>
        <w:ind w:firstLine="284"/>
        <w:jc w:val="both"/>
        <w:rPr>
          <w:rFonts w:asciiTheme="minorHAnsi" w:hAnsiTheme="minorHAnsi" w:cstheme="minorHAnsi"/>
        </w:rPr>
      </w:pPr>
    </w:p>
    <w:p w:rsidR="00114FC6" w:rsidRPr="00313A9A" w:rsidRDefault="00833341" w:rsidP="003864E6">
      <w:pPr>
        <w:spacing w:before="60" w:after="60" w:line="288" w:lineRule="auto"/>
        <w:ind w:firstLine="284"/>
        <w:jc w:val="both"/>
        <w:rPr>
          <w:rFonts w:asciiTheme="minorHAnsi" w:hAnsiTheme="minorHAnsi" w:cstheme="minorHAnsi"/>
          <w:i/>
          <w:iCs/>
          <w:sz w:val="20"/>
          <w:szCs w:val="20"/>
        </w:rPr>
      </w:pPr>
      <w:r w:rsidRPr="00313A9A">
        <w:rPr>
          <w:rFonts w:asciiTheme="minorHAnsi" w:hAnsiTheme="minorHAnsi" w:cstheme="minorHAnsi"/>
          <w:i/>
          <w:iCs/>
          <w:sz w:val="20"/>
          <w:szCs w:val="20"/>
        </w:rPr>
        <w:t xml:space="preserve">*Σημειώνεται ότι, αν κάποιος εκλέκτορας τοποθετηθεί σε άλλη γλώσσα από την </w:t>
      </w:r>
      <w:r w:rsidRPr="00313A9A">
        <w:rPr>
          <w:rFonts w:asciiTheme="minorHAnsi" w:hAnsiTheme="minorHAnsi" w:cstheme="minorHAnsi"/>
          <w:i/>
          <w:iCs/>
          <w:sz w:val="20"/>
          <w:szCs w:val="20"/>
        </w:rPr>
        <w:t>Ελληνική, γίνεται παράλληλη μετάφραση με την ευθύνη του προεδρεύοντος. Στην περίπτωση αυτή στο πρακτικό καταγράφεται η τοποθέτηση του εκλέκτορα στη γλώσσα που μίλησε και ακολουθεί η μετάφραση στην ελληνική γλώσσα.</w:t>
      </w:r>
    </w:p>
    <w:p w:rsidR="00114FC6" w:rsidRDefault="00114FC6" w:rsidP="003864E6">
      <w:pPr>
        <w:spacing w:before="60" w:after="60" w:line="288" w:lineRule="auto"/>
        <w:ind w:firstLine="284"/>
        <w:jc w:val="both"/>
        <w:rPr>
          <w:rFonts w:asciiTheme="minorHAnsi" w:hAnsiTheme="minorHAnsi" w:cstheme="minorHAnsi"/>
        </w:rPr>
      </w:pPr>
    </w:p>
    <w:sectPr w:rsidR="00114FC6" w:rsidSect="00114FC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33341">
      <w:r>
        <w:separator/>
      </w:r>
    </w:p>
  </w:endnote>
  <w:endnote w:type="continuationSeparator" w:id="0">
    <w:p w:rsidR="00000000" w:rsidRDefault="00833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
    <w:panose1 w:val="00000000000000000000"/>
    <w:charset w:val="80"/>
    <w:family w:val="roman"/>
    <w:notTrueType/>
    <w:pitch w:val="default"/>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41" w:rsidRDefault="0083334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Pr="00515678" w:rsidRDefault="00833341"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2336"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9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83334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833341" w:rsidRPr="0056797F" w:rsidRDefault="00833341" w:rsidP="0056797F">
                          <w:pPr>
                            <w:rPr>
                              <w:rFonts w:ascii="Arial" w:hAnsi="Arial" w:cs="Arial"/>
                              <w:sz w:val="16"/>
                              <w:szCs w:val="16"/>
                            </w:rPr>
                          </w:pPr>
                          <w:bookmarkStart w:id="0" w:name="_GoBack"/>
                          <w:bookmarkEnd w:id="0"/>
                        </w:p>
                        <w:p w:rsidR="00D91F73" w:rsidRPr="0056797F" w:rsidRDefault="00D91F73"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left:0;text-align:left;margin-left:5.65pt;margin-top:742.75pt;width:14.15pt;height:70.85pt;z-index:25166233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" stroked="f">
              <v:textbox style="layout-flow:vertical;mso-layout-flow-alt:bottom-to-top" inset="0,0,0,0">
                <w:txbxContent>
                  <w:p w:rsidR="00D91F73" w:rsidRDefault="00833341"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833341" w:rsidRPr="0056797F" w:rsidRDefault="00833341" w:rsidP="0056797F">
                    <w:pPr>
                      <w:rPr>
                        <w:rFonts w:ascii="Arial" w:hAnsi="Arial" w:cs="Arial"/>
                        <w:sz w:val="16"/>
                        <w:szCs w:val="16"/>
                      </w:rPr>
                    </w:pPr>
                    <w:bookmarkStart w:id="1" w:name="_GoBack"/>
                    <w:bookmarkEnd w:id="1"/>
                  </w:p>
                  <w:p w:rsidR="00D91F73" w:rsidRPr="0056797F" w:rsidRDefault="00D91F73" w:rsidP="0056797F">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94" name="Πλαίσιο κειμένου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83334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RDefault="00D91F73" w:rsidP="00696182">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94" o:spid="_x0000_s2050"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56797F" w:rsidP="00696182">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95" name="Ευθύγραμμο βέλος σύνδεσης 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95"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14630A">
      <w:rPr>
        <w:rFonts w:asciiTheme="minorHAnsi" w:hAnsiTheme="minorHAnsi"/>
        <w:color w:val="C00000"/>
        <w:sz w:val="18"/>
        <w:szCs w:val="18"/>
      </w:rPr>
      <w:t>0</w:t>
    </w:r>
    <w:r w:rsidRPr="00A93D6E">
      <w:rPr>
        <w:rFonts w:asciiTheme="minorHAnsi" w:hAnsiTheme="minorHAnsi"/>
        <w:color w:val="C00000"/>
        <w:sz w:val="18"/>
        <w:szCs w:val="18"/>
      </w:rPr>
      <w:t>.</w:t>
    </w:r>
    <w:r w:rsidRPr="0014630A">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Default="00D91F73" w:rsidP="000227BA">
    <w:pPr>
      <w:pStyle w:val="a5"/>
      <w:spacing w:before="60"/>
      <w:jc w:val="center"/>
      <w:rPr>
        <w:rFonts w:asciiTheme="minorHAnsi" w:hAnsiTheme="minorHAnsi"/>
        <w:color w:val="C00000"/>
        <w:sz w:val="18"/>
        <w:szCs w:val="18"/>
      </w:rPr>
    </w:pPr>
  </w:p>
  <w:p w:rsidR="00D91F73" w:rsidRPr="00515678" w:rsidRDefault="00833341"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848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39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Default="0083334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33341" w:rsidRPr="0056797F" w:rsidRDefault="00833341" w:rsidP="000227BA">
                          <w:pPr>
                            <w:rPr>
                              <w:rFonts w:ascii="Arial" w:hAnsi="Arial" w:cs="Arial"/>
                              <w:sz w:val="16"/>
                              <w:szCs w:val="16"/>
                            </w:rPr>
                          </w:pPr>
                        </w:p>
                        <w:p w:rsidR="00D91F73" w:rsidRPr="0056797F"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5pt;margin-top:742.75pt;width:14.15pt;height:70.85pt;z-index:25166848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HrlrsGYAgAABwUAAA4AAAAAAAAAAAAAAAAALgIAAGRycy9lMm9E&#10;b2MueG1sUEsBAi0AFAAGAAgAAAAhACO/+5nfAAAACwEAAA8AAAAAAAAAAAAAAAAA8gQAAGRycy9k&#10;b3ducmV2LnhtbFBLBQYAAAAABAAEAPMAAAD+BQAAAAA=&#10;" stroked="f">
              <v:textbox style="layout-flow:vertical;mso-layout-flow-alt:bottom-to-top" inset="0,0,0,0">
                <w:txbxContent>
                  <w:p w:rsidR="00D91F73" w:rsidRDefault="00833341"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833341" w:rsidRPr="0056797F" w:rsidRDefault="00833341" w:rsidP="000227BA">
                    <w:pPr>
                      <w:rPr>
                        <w:rFonts w:ascii="Arial" w:hAnsi="Arial" w:cs="Arial"/>
                        <w:sz w:val="16"/>
                        <w:szCs w:val="16"/>
                      </w:rPr>
                    </w:pPr>
                  </w:p>
                  <w:p w:rsidR="00D91F73" w:rsidRPr="0056797F" w:rsidRDefault="00D91F73" w:rsidP="000227BA">
                    <w:pPr>
                      <w:rPr>
                        <w:rFonts w:ascii="Arial" w:hAnsi="Arial" w:cs="Arial"/>
                        <w:sz w:val="16"/>
                        <w:szCs w:val="16"/>
                      </w:rPr>
                    </w:pPr>
                  </w:p>
                </w:txbxContent>
              </v:textbox>
              <w10:wrap anchorx="margin" anchory="page"/>
            </v:shape>
          </w:pict>
        </mc:Fallback>
      </mc:AlternateContent>
    </w:r>
    <w:r w:rsidRPr="00A93D6E">
      <w:rPr>
        <w:noProof/>
        <w:color w:val="C00000"/>
      </w:rPr>
      <mc:AlternateContent>
        <mc:Choice Requires="wps">
          <w:drawing>
            <wp:anchor distT="45720" distB="45720" distL="114300" distR="114300" simplePos="0" relativeHeight="251666432" behindDoc="0" locked="0" layoutInCell="1" allowOverlap="1">
              <wp:simplePos x="0" y="0"/>
              <wp:positionH relativeFrom="column">
                <wp:posOffset>-234315</wp:posOffset>
              </wp:positionH>
              <wp:positionV relativeFrom="page">
                <wp:posOffset>9432925</wp:posOffset>
              </wp:positionV>
              <wp:extent cx="180000" cy="900000"/>
              <wp:effectExtent l="0" t="0" r="0" b="0"/>
              <wp:wrapNone/>
              <wp:docPr id="398" name="Πλαίσιο κειμένου 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1F73" w:rsidRPr="0056797F" w:rsidRDefault="00833341"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RDefault="00D91F73"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Πλαίσιο κειμένου 398" o:spid="_x0000_s2054" type="#_x0000_t202" style="width:14.15pt;height:70.85pt;margin-top:742.7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7456" stroked="f">
              <v:textbox style="layout-flow:vertical;mso-layout-flow-alt:bottom-to-top" inset="0,0,0,0">
                <w:txbxContent>
                  <w:p w:rsidR="00D91F73" w:rsidRPr="0056797F" w:rsidP="002B0282">
                    <w:pPr>
                      <w:rPr>
                        <w:rFonts w:ascii="Arial" w:hAnsi="Arial" w:cs="Arial"/>
                        <w:sz w:val="16"/>
                        <w:szCs w:val="16"/>
                      </w:rPr>
                    </w:pPr>
                    <w:r w:rsidRPr="003949B0">
                      <w:rPr>
                        <w:rFonts w:ascii="Arial" w:hAnsi="Arial" w:cs="Arial"/>
                        <w:sz w:val="16"/>
                        <w:szCs w:val="16"/>
                      </w:rPr>
                      <w:t>Έντυπο ΕΔ</w:t>
                    </w:r>
                    <w:r>
                      <w:rPr>
                        <w:rFonts w:ascii="Arial" w:hAnsi="Arial" w:cs="Arial"/>
                        <w:sz w:val="16"/>
                        <w:szCs w:val="16"/>
                      </w:rPr>
                      <w:t>Γ</w:t>
                    </w:r>
                    <w:r w:rsidRPr="003949B0">
                      <w:rPr>
                        <w:rFonts w:ascii="Arial" w:hAnsi="Arial" w:cs="Arial"/>
                        <w:sz w:val="16"/>
                        <w:szCs w:val="16"/>
                      </w:rPr>
                      <w:t xml:space="preserve"> </w:t>
                    </w:r>
                    <w:r>
                      <w:rPr>
                        <w:rFonts w:ascii="Arial" w:hAnsi="Arial" w:cs="Arial"/>
                        <w:sz w:val="16"/>
                        <w:szCs w:val="16"/>
                      </w:rPr>
                      <w:t>13</w:t>
                    </w:r>
                    <w:r w:rsidRPr="003949B0">
                      <w:rPr>
                        <w:rFonts w:ascii="Arial" w:hAnsi="Arial" w:cs="Arial"/>
                        <w:sz w:val="16"/>
                        <w:szCs w:val="16"/>
                      </w:rPr>
                      <w:t>.1</w:t>
                    </w:r>
                  </w:p>
                  <w:p w:rsidR="00D91F73" w:rsidRPr="00EC2D46" w:rsidP="000227BA">
                    <w:pPr>
                      <w:rPr>
                        <w:rFonts w:ascii="Arial" w:hAnsi="Arial" w:cs="Arial"/>
                        <w:sz w:val="16"/>
                        <w:szCs w:val="16"/>
                      </w:rPr>
                    </w:pPr>
                  </w:p>
                </w:txbxContent>
              </v:textbox>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4384"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399" name="Ευθύγραμμο βέλος σύνδεσης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399" o:spid="_x0000_s2055"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5408"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Pr>
        <w:rFonts w:asciiTheme="minorHAnsi" w:hAnsiTheme="minorHAnsi"/>
        <w:color w:val="C00000"/>
        <w:sz w:val="18"/>
        <w:szCs w:val="18"/>
        <w:lang w:val="en-US"/>
      </w:rPr>
      <w:t>x</w:t>
    </w:r>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33341">
      <w:r>
        <w:separator/>
      </w:r>
    </w:p>
  </w:footnote>
  <w:footnote w:type="continuationSeparator" w:id="0">
    <w:p w:rsidR="00000000" w:rsidRDefault="00833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41" w:rsidRDefault="0083334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341" w:rsidRDefault="0083334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5000" w:type="pct"/>
      <w:jc w:val="center"/>
      <w:tblBorders>
        <w:top w:val="none" w:sz="0" w:space="0" w:color="auto"/>
        <w:left w:val="none" w:sz="0" w:space="0" w:color="auto"/>
        <w:bottom w:val="single" w:sz="4" w:space="0" w:color="C00000"/>
        <w:right w:val="none" w:sz="0" w:space="0" w:color="auto"/>
        <w:insideH w:val="none" w:sz="0" w:space="0" w:color="auto"/>
        <w:insideV w:val="none" w:sz="0" w:space="0" w:color="auto"/>
      </w:tblBorders>
      <w:tblLook w:val="01E0" w:firstRow="1" w:lastRow="1" w:firstColumn="1" w:lastColumn="1" w:noHBand="0" w:noVBand="0"/>
    </w:tblPr>
    <w:tblGrid>
      <w:gridCol w:w="1418"/>
      <w:gridCol w:w="7584"/>
      <w:gridCol w:w="1418"/>
    </w:tblGrid>
    <w:tr w:rsidR="003964B3" w:rsidTr="0014630A">
      <w:trPr>
        <w:jc w:val="center"/>
      </w:trPr>
      <w:tc>
        <w:tcPr>
          <w:tcW w:w="1418" w:type="dxa"/>
          <w:vAlign w:val="center"/>
        </w:tcPr>
        <w:p w:rsidR="00D91F73" w:rsidRPr="00711DFE" w:rsidRDefault="00833341" w:rsidP="00727488">
          <w:pPr>
            <w:pStyle w:val="a4"/>
            <w:jc w:val="center"/>
            <w:rPr>
              <w:rFonts w:ascii="Arial" w:hAnsi="Arial" w:cs="Arial"/>
            </w:rPr>
          </w:pPr>
          <w:r>
            <w:rPr>
              <w:rFonts w:ascii="Calibri" w:eastAsia="Batang" w:hAnsi="Calibri" w:cs="Calibri"/>
              <w:noProof/>
            </w:rPr>
            <w:drawing>
              <wp:inline distT="0" distB="0" distL="0" distR="0">
                <wp:extent cx="720000" cy="720000"/>
                <wp:effectExtent l="0" t="0" r="4445" b="4445"/>
                <wp:docPr id="400" name="Εικόνα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0000" cy="720000"/>
                        </a:xfrm>
                        <a:prstGeom prst="rect">
                          <a:avLst/>
                        </a:prstGeom>
                        <a:noFill/>
                        <a:ln>
                          <a:noFill/>
                        </a:ln>
                      </pic:spPr>
                    </pic:pic>
                  </a:graphicData>
                </a:graphic>
              </wp:inline>
            </w:drawing>
          </w:r>
        </w:p>
      </w:tc>
      <w:tc>
        <w:tcPr>
          <w:tcW w:w="0" w:type="auto"/>
          <w:vAlign w:val="center"/>
        </w:tcPr>
        <w:p w:rsidR="00D91F73" w:rsidRDefault="00833341" w:rsidP="00727488">
          <w:pPr>
            <w:pStyle w:val="a4"/>
            <w:spacing w:after="120" w:line="288" w:lineRule="auto"/>
            <w:jc w:val="center"/>
            <w:rPr>
              <w:rFonts w:ascii="Arial" w:hAnsi="Arial" w:cs="Arial"/>
              <w:b/>
              <w:bCs/>
              <w:sz w:val="22"/>
              <w:szCs w:val="22"/>
            </w:rPr>
          </w:pPr>
          <w:r w:rsidRPr="00744C1B">
            <w:rPr>
              <w:rFonts w:ascii="Arial" w:hAnsi="Arial" w:cs="Arial"/>
              <w:b/>
              <w:bCs/>
              <w:sz w:val="22"/>
              <w:szCs w:val="22"/>
            </w:rPr>
            <w:t>ΑΡΙΣΤΟΤΕΛΕΙΟ ΠΑΝΕΠΙΣΤΗΜΙΟ ΘΕΣΣΑΛΟΝΙΚΗΣ</w:t>
          </w:r>
        </w:p>
        <w:p w:rsidR="00D91F73" w:rsidRDefault="00833341"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 xml:space="preserve">ΣΧΟΛΗ </w:t>
          </w:r>
          <w:r w:rsidRPr="00AF1E16">
            <w:rPr>
              <w:rFonts w:ascii="Arial" w:eastAsia="Batang;??" w:hAnsi="Arial" w:cs="Arial"/>
              <w:b/>
              <w:bCs/>
              <w:noProof/>
              <w:sz w:val="22"/>
              <w:szCs w:val="22"/>
            </w:rPr>
            <w:t>ΓΕΩΠΟΝΙΑΣ, ΔΑΣΟΛΟΓΙΑΣ ΚΑΙ ΦΥΣΙΚΟΥ ΠΕΡΙΒΑΛΛΟΝΤΟΣ</w:t>
          </w:r>
        </w:p>
        <w:p w:rsidR="00D91F73" w:rsidRPr="006572B7" w:rsidRDefault="00833341" w:rsidP="00727488">
          <w:pPr>
            <w:pStyle w:val="a4"/>
            <w:spacing w:after="120" w:line="288" w:lineRule="auto"/>
            <w:jc w:val="center"/>
            <w:rPr>
              <w:rFonts w:ascii="Arial" w:eastAsia="Batang;??" w:hAnsi="Arial" w:cs="Arial"/>
              <w:b/>
              <w:bCs/>
              <w:sz w:val="22"/>
              <w:szCs w:val="22"/>
            </w:rPr>
          </w:pPr>
          <w:r w:rsidRPr="00AF1E16">
            <w:rPr>
              <w:rFonts w:ascii="Arial" w:eastAsia="Batang;??" w:hAnsi="Arial" w:cs="Arial"/>
              <w:b/>
              <w:bCs/>
              <w:noProof/>
              <w:sz w:val="22"/>
              <w:szCs w:val="22"/>
            </w:rPr>
            <w:t>ΤΜΗΜΑ ΔΑΣΟΛΟΓΙΑΣ ΚΑΙ ΦΥΣΙΚΟΥ ΠΕΡΙΒΑΛΛΟΝΤΟΣ</w:t>
          </w:r>
        </w:p>
      </w:tc>
      <w:tc>
        <w:tcPr>
          <w:tcW w:w="1418" w:type="dxa"/>
          <w:vAlign w:val="center"/>
        </w:tcPr>
        <w:p w:rsidR="00D91F73" w:rsidRPr="00711DFE" w:rsidRDefault="00833341" w:rsidP="00727488">
          <w:pPr>
            <w:pStyle w:val="a4"/>
            <w:jc w:val="center"/>
            <w:rPr>
              <w:rFonts w:ascii="Arial" w:hAnsi="Arial" w:cs="Arial"/>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39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D91F73" w:rsidRDefault="00833341"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RDefault="00833341"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2052" style="width:56.7pt;height:56.7pt;mso-left-percent:-10001;mso-position-horizontal-relative:char;mso-position-vertical-relative:line;mso-top-percent:-10001;mso-wrap-style:square;rotation:90;visibility:visible;v-text-anchor:middle" arcsize="8541f" fillcolor="#4f81bd" stroked="f">
                    <v:textbox>
                      <w:txbxContent>
                        <w:p w:rsidR="00D91F73" w:rsidP="00727488">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D91F73" w:rsidRPr="002444DA" w:rsidP="00727488">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tc>
    </w:tr>
  </w:tbl>
  <w:p w:rsidR="00D91F73" w:rsidRDefault="00D91F7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CE0C32B4">
      <w:start w:val="1"/>
      <w:numFmt w:val="bullet"/>
      <w:lvlText w:val=""/>
      <w:lvlJc w:val="left"/>
      <w:pPr>
        <w:ind w:left="720" w:hanging="360"/>
      </w:pPr>
      <w:rPr>
        <w:rFonts w:ascii="Symbol" w:hAnsi="Symbol" w:hint="default"/>
      </w:rPr>
    </w:lvl>
    <w:lvl w:ilvl="1" w:tplc="A3C66370" w:tentative="1">
      <w:start w:val="1"/>
      <w:numFmt w:val="bullet"/>
      <w:lvlText w:val="o"/>
      <w:lvlJc w:val="left"/>
      <w:pPr>
        <w:ind w:left="1440" w:hanging="360"/>
      </w:pPr>
      <w:rPr>
        <w:rFonts w:ascii="Courier New" w:hAnsi="Courier New" w:cs="Courier New" w:hint="default"/>
      </w:rPr>
    </w:lvl>
    <w:lvl w:ilvl="2" w:tplc="3334B62A" w:tentative="1">
      <w:start w:val="1"/>
      <w:numFmt w:val="bullet"/>
      <w:lvlText w:val=""/>
      <w:lvlJc w:val="left"/>
      <w:pPr>
        <w:ind w:left="2160" w:hanging="360"/>
      </w:pPr>
      <w:rPr>
        <w:rFonts w:ascii="Wingdings" w:hAnsi="Wingdings" w:hint="default"/>
      </w:rPr>
    </w:lvl>
    <w:lvl w:ilvl="3" w:tplc="E4669A4C" w:tentative="1">
      <w:start w:val="1"/>
      <w:numFmt w:val="bullet"/>
      <w:lvlText w:val=""/>
      <w:lvlJc w:val="left"/>
      <w:pPr>
        <w:ind w:left="2880" w:hanging="360"/>
      </w:pPr>
      <w:rPr>
        <w:rFonts w:ascii="Symbol" w:hAnsi="Symbol" w:hint="default"/>
      </w:rPr>
    </w:lvl>
    <w:lvl w:ilvl="4" w:tplc="00144ED6" w:tentative="1">
      <w:start w:val="1"/>
      <w:numFmt w:val="bullet"/>
      <w:lvlText w:val="o"/>
      <w:lvlJc w:val="left"/>
      <w:pPr>
        <w:ind w:left="3600" w:hanging="360"/>
      </w:pPr>
      <w:rPr>
        <w:rFonts w:ascii="Courier New" w:hAnsi="Courier New" w:cs="Courier New" w:hint="default"/>
      </w:rPr>
    </w:lvl>
    <w:lvl w:ilvl="5" w:tplc="F16EA79A" w:tentative="1">
      <w:start w:val="1"/>
      <w:numFmt w:val="bullet"/>
      <w:lvlText w:val=""/>
      <w:lvlJc w:val="left"/>
      <w:pPr>
        <w:ind w:left="4320" w:hanging="360"/>
      </w:pPr>
      <w:rPr>
        <w:rFonts w:ascii="Wingdings" w:hAnsi="Wingdings" w:hint="default"/>
      </w:rPr>
    </w:lvl>
    <w:lvl w:ilvl="6" w:tplc="5FB89C18" w:tentative="1">
      <w:start w:val="1"/>
      <w:numFmt w:val="bullet"/>
      <w:lvlText w:val=""/>
      <w:lvlJc w:val="left"/>
      <w:pPr>
        <w:ind w:left="5040" w:hanging="360"/>
      </w:pPr>
      <w:rPr>
        <w:rFonts w:ascii="Symbol" w:hAnsi="Symbol" w:hint="default"/>
      </w:rPr>
    </w:lvl>
    <w:lvl w:ilvl="7" w:tplc="F33E17A2" w:tentative="1">
      <w:start w:val="1"/>
      <w:numFmt w:val="bullet"/>
      <w:lvlText w:val="o"/>
      <w:lvlJc w:val="left"/>
      <w:pPr>
        <w:ind w:left="5760" w:hanging="360"/>
      </w:pPr>
      <w:rPr>
        <w:rFonts w:ascii="Courier New" w:hAnsi="Courier New" w:cs="Courier New" w:hint="default"/>
      </w:rPr>
    </w:lvl>
    <w:lvl w:ilvl="8" w:tplc="03C625D6" w:tentative="1">
      <w:start w:val="1"/>
      <w:numFmt w:val="bullet"/>
      <w:lvlText w:val=""/>
      <w:lvlJc w:val="left"/>
      <w:pPr>
        <w:ind w:left="6480" w:hanging="360"/>
      </w:pPr>
      <w:rPr>
        <w:rFonts w:ascii="Wingdings" w:hAnsi="Wingdings" w:hint="default"/>
      </w:rPr>
    </w:lvl>
  </w:abstractNum>
  <w:abstractNum w:abstractNumId="1">
    <w:nsid w:val="58C13425"/>
    <w:multiLevelType w:val="hybridMultilevel"/>
    <w:tmpl w:val="76FC0FF2"/>
    <w:lvl w:ilvl="0" w:tplc="BC463ED6">
      <w:start w:val="1"/>
      <w:numFmt w:val="decimal"/>
      <w:lvlText w:val="%1."/>
      <w:lvlJc w:val="left"/>
      <w:pPr>
        <w:ind w:left="360" w:hanging="360"/>
      </w:pPr>
    </w:lvl>
    <w:lvl w:ilvl="1" w:tplc="11147E02" w:tentative="1">
      <w:start w:val="1"/>
      <w:numFmt w:val="lowerLetter"/>
      <w:lvlText w:val="%2."/>
      <w:lvlJc w:val="left"/>
      <w:pPr>
        <w:ind w:left="1080" w:hanging="360"/>
      </w:pPr>
    </w:lvl>
    <w:lvl w:ilvl="2" w:tplc="7E8E7064" w:tentative="1">
      <w:start w:val="1"/>
      <w:numFmt w:val="lowerRoman"/>
      <w:lvlText w:val="%3."/>
      <w:lvlJc w:val="right"/>
      <w:pPr>
        <w:ind w:left="1800" w:hanging="180"/>
      </w:pPr>
    </w:lvl>
    <w:lvl w:ilvl="3" w:tplc="471C6930" w:tentative="1">
      <w:start w:val="1"/>
      <w:numFmt w:val="decimal"/>
      <w:lvlText w:val="%4."/>
      <w:lvlJc w:val="left"/>
      <w:pPr>
        <w:ind w:left="2520" w:hanging="360"/>
      </w:pPr>
    </w:lvl>
    <w:lvl w:ilvl="4" w:tplc="BC5A80B6" w:tentative="1">
      <w:start w:val="1"/>
      <w:numFmt w:val="lowerLetter"/>
      <w:lvlText w:val="%5."/>
      <w:lvlJc w:val="left"/>
      <w:pPr>
        <w:ind w:left="3240" w:hanging="360"/>
      </w:pPr>
    </w:lvl>
    <w:lvl w:ilvl="5" w:tplc="6D4C5886" w:tentative="1">
      <w:start w:val="1"/>
      <w:numFmt w:val="lowerRoman"/>
      <w:lvlText w:val="%6."/>
      <w:lvlJc w:val="right"/>
      <w:pPr>
        <w:ind w:left="3960" w:hanging="180"/>
      </w:pPr>
    </w:lvl>
    <w:lvl w:ilvl="6" w:tplc="A8E27BFE" w:tentative="1">
      <w:start w:val="1"/>
      <w:numFmt w:val="decimal"/>
      <w:lvlText w:val="%7."/>
      <w:lvlJc w:val="left"/>
      <w:pPr>
        <w:ind w:left="4680" w:hanging="360"/>
      </w:pPr>
    </w:lvl>
    <w:lvl w:ilvl="7" w:tplc="32C4D690" w:tentative="1">
      <w:start w:val="1"/>
      <w:numFmt w:val="lowerLetter"/>
      <w:lvlText w:val="%8."/>
      <w:lvlJc w:val="left"/>
      <w:pPr>
        <w:ind w:left="5400" w:hanging="360"/>
      </w:pPr>
    </w:lvl>
    <w:lvl w:ilvl="8" w:tplc="EF786516" w:tentative="1">
      <w:start w:val="1"/>
      <w:numFmt w:val="lowerRoman"/>
      <w:lvlText w:val="%9."/>
      <w:lvlJc w:val="right"/>
      <w:pPr>
        <w:ind w:left="6120" w:hanging="180"/>
      </w:pPr>
    </w:lvl>
  </w:abstractNum>
  <w:abstractNum w:abstractNumId="2">
    <w:nsid w:val="59211525"/>
    <w:multiLevelType w:val="hybridMultilevel"/>
    <w:tmpl w:val="BB7E603C"/>
    <w:lvl w:ilvl="0" w:tplc="E00E00BC">
      <w:start w:val="1"/>
      <w:numFmt w:val="decimal"/>
      <w:lvlText w:val="%1."/>
      <w:lvlJc w:val="left"/>
      <w:pPr>
        <w:ind w:left="1004" w:hanging="360"/>
      </w:pPr>
    </w:lvl>
    <w:lvl w:ilvl="1" w:tplc="959E6FA2" w:tentative="1">
      <w:start w:val="1"/>
      <w:numFmt w:val="lowerLetter"/>
      <w:lvlText w:val="%2."/>
      <w:lvlJc w:val="left"/>
      <w:pPr>
        <w:ind w:left="1724" w:hanging="360"/>
      </w:pPr>
    </w:lvl>
    <w:lvl w:ilvl="2" w:tplc="FC40DD96" w:tentative="1">
      <w:start w:val="1"/>
      <w:numFmt w:val="lowerRoman"/>
      <w:lvlText w:val="%3."/>
      <w:lvlJc w:val="right"/>
      <w:pPr>
        <w:ind w:left="2444" w:hanging="180"/>
      </w:pPr>
    </w:lvl>
    <w:lvl w:ilvl="3" w:tplc="45E61118" w:tentative="1">
      <w:start w:val="1"/>
      <w:numFmt w:val="decimal"/>
      <w:lvlText w:val="%4."/>
      <w:lvlJc w:val="left"/>
      <w:pPr>
        <w:ind w:left="3164" w:hanging="360"/>
      </w:pPr>
    </w:lvl>
    <w:lvl w:ilvl="4" w:tplc="1F4AE550" w:tentative="1">
      <w:start w:val="1"/>
      <w:numFmt w:val="lowerLetter"/>
      <w:lvlText w:val="%5."/>
      <w:lvlJc w:val="left"/>
      <w:pPr>
        <w:ind w:left="3884" w:hanging="360"/>
      </w:pPr>
    </w:lvl>
    <w:lvl w:ilvl="5" w:tplc="C7DCB656" w:tentative="1">
      <w:start w:val="1"/>
      <w:numFmt w:val="lowerRoman"/>
      <w:lvlText w:val="%6."/>
      <w:lvlJc w:val="right"/>
      <w:pPr>
        <w:ind w:left="4604" w:hanging="180"/>
      </w:pPr>
    </w:lvl>
    <w:lvl w:ilvl="6" w:tplc="920A2FD6" w:tentative="1">
      <w:start w:val="1"/>
      <w:numFmt w:val="decimal"/>
      <w:lvlText w:val="%7."/>
      <w:lvlJc w:val="left"/>
      <w:pPr>
        <w:ind w:left="5324" w:hanging="360"/>
      </w:pPr>
    </w:lvl>
    <w:lvl w:ilvl="7" w:tplc="B204F3EA" w:tentative="1">
      <w:start w:val="1"/>
      <w:numFmt w:val="lowerLetter"/>
      <w:lvlText w:val="%8."/>
      <w:lvlJc w:val="left"/>
      <w:pPr>
        <w:ind w:left="6044" w:hanging="360"/>
      </w:pPr>
    </w:lvl>
    <w:lvl w:ilvl="8" w:tplc="E0EC50C2" w:tentative="1">
      <w:start w:val="1"/>
      <w:numFmt w:val="lowerRoman"/>
      <w:lvlText w:val="%9."/>
      <w:lvlJc w:val="right"/>
      <w:pPr>
        <w:ind w:left="6764" w:hanging="180"/>
      </w:pPr>
    </w:lvl>
  </w:abstractNum>
  <w:abstractNum w:abstractNumId="3">
    <w:nsid w:val="5BB874BE"/>
    <w:multiLevelType w:val="hybridMultilevel"/>
    <w:tmpl w:val="FC9EDABC"/>
    <w:lvl w:ilvl="0" w:tplc="763AE922">
      <w:start w:val="1"/>
      <w:numFmt w:val="decimal"/>
      <w:lvlText w:val="%1."/>
      <w:lvlJc w:val="left"/>
      <w:pPr>
        <w:ind w:left="1004" w:hanging="360"/>
      </w:pPr>
    </w:lvl>
    <w:lvl w:ilvl="1" w:tplc="4BEE7EC4" w:tentative="1">
      <w:start w:val="1"/>
      <w:numFmt w:val="lowerLetter"/>
      <w:lvlText w:val="%2."/>
      <w:lvlJc w:val="left"/>
      <w:pPr>
        <w:ind w:left="1724" w:hanging="360"/>
      </w:pPr>
    </w:lvl>
    <w:lvl w:ilvl="2" w:tplc="ADBC7734" w:tentative="1">
      <w:start w:val="1"/>
      <w:numFmt w:val="lowerRoman"/>
      <w:lvlText w:val="%3."/>
      <w:lvlJc w:val="right"/>
      <w:pPr>
        <w:ind w:left="2444" w:hanging="180"/>
      </w:pPr>
    </w:lvl>
    <w:lvl w:ilvl="3" w:tplc="82406A2C" w:tentative="1">
      <w:start w:val="1"/>
      <w:numFmt w:val="decimal"/>
      <w:lvlText w:val="%4."/>
      <w:lvlJc w:val="left"/>
      <w:pPr>
        <w:ind w:left="3164" w:hanging="360"/>
      </w:pPr>
    </w:lvl>
    <w:lvl w:ilvl="4" w:tplc="9446E7D8" w:tentative="1">
      <w:start w:val="1"/>
      <w:numFmt w:val="lowerLetter"/>
      <w:lvlText w:val="%5."/>
      <w:lvlJc w:val="left"/>
      <w:pPr>
        <w:ind w:left="3884" w:hanging="360"/>
      </w:pPr>
    </w:lvl>
    <w:lvl w:ilvl="5" w:tplc="03D6A9EE" w:tentative="1">
      <w:start w:val="1"/>
      <w:numFmt w:val="lowerRoman"/>
      <w:lvlText w:val="%6."/>
      <w:lvlJc w:val="right"/>
      <w:pPr>
        <w:ind w:left="4604" w:hanging="180"/>
      </w:pPr>
    </w:lvl>
    <w:lvl w:ilvl="6" w:tplc="7B1C59CE" w:tentative="1">
      <w:start w:val="1"/>
      <w:numFmt w:val="decimal"/>
      <w:lvlText w:val="%7."/>
      <w:lvlJc w:val="left"/>
      <w:pPr>
        <w:ind w:left="5324" w:hanging="360"/>
      </w:pPr>
    </w:lvl>
    <w:lvl w:ilvl="7" w:tplc="ABD8FAD8" w:tentative="1">
      <w:start w:val="1"/>
      <w:numFmt w:val="lowerLetter"/>
      <w:lvlText w:val="%8."/>
      <w:lvlJc w:val="left"/>
      <w:pPr>
        <w:ind w:left="6044" w:hanging="360"/>
      </w:pPr>
    </w:lvl>
    <w:lvl w:ilvl="8" w:tplc="B4489C98" w:tentative="1">
      <w:start w:val="1"/>
      <w:numFmt w:val="lowerRoman"/>
      <w:lvlText w:val="%9."/>
      <w:lvlJc w:val="right"/>
      <w:pPr>
        <w:ind w:left="6764" w:hanging="180"/>
      </w:pPr>
    </w:lvl>
  </w:abstractNum>
  <w:abstractNum w:abstractNumId="4">
    <w:nsid w:val="5D1B27D4"/>
    <w:multiLevelType w:val="hybridMultilevel"/>
    <w:tmpl w:val="4EFC948A"/>
    <w:lvl w:ilvl="0" w:tplc="62DCEDB8">
      <w:start w:val="1"/>
      <w:numFmt w:val="bullet"/>
      <w:lvlText w:val=""/>
      <w:lvlJc w:val="left"/>
      <w:pPr>
        <w:ind w:left="360" w:hanging="360"/>
      </w:pPr>
      <w:rPr>
        <w:rFonts w:ascii="Symbol" w:hAnsi="Symbol" w:hint="default"/>
      </w:rPr>
    </w:lvl>
    <w:lvl w:ilvl="1" w:tplc="54DA9CF4" w:tentative="1">
      <w:start w:val="1"/>
      <w:numFmt w:val="bullet"/>
      <w:lvlText w:val="o"/>
      <w:lvlJc w:val="left"/>
      <w:pPr>
        <w:ind w:left="1080" w:hanging="360"/>
      </w:pPr>
      <w:rPr>
        <w:rFonts w:ascii="Courier New" w:hAnsi="Courier New" w:hint="default"/>
      </w:rPr>
    </w:lvl>
    <w:lvl w:ilvl="2" w:tplc="CCA67396" w:tentative="1">
      <w:start w:val="1"/>
      <w:numFmt w:val="bullet"/>
      <w:lvlText w:val=""/>
      <w:lvlJc w:val="left"/>
      <w:pPr>
        <w:ind w:left="1800" w:hanging="360"/>
      </w:pPr>
      <w:rPr>
        <w:rFonts w:ascii="Wingdings" w:hAnsi="Wingdings" w:hint="default"/>
      </w:rPr>
    </w:lvl>
    <w:lvl w:ilvl="3" w:tplc="D8D29560" w:tentative="1">
      <w:start w:val="1"/>
      <w:numFmt w:val="bullet"/>
      <w:lvlText w:val=""/>
      <w:lvlJc w:val="left"/>
      <w:pPr>
        <w:ind w:left="2520" w:hanging="360"/>
      </w:pPr>
      <w:rPr>
        <w:rFonts w:ascii="Symbol" w:hAnsi="Symbol" w:hint="default"/>
      </w:rPr>
    </w:lvl>
    <w:lvl w:ilvl="4" w:tplc="F1EEE972" w:tentative="1">
      <w:start w:val="1"/>
      <w:numFmt w:val="bullet"/>
      <w:lvlText w:val="o"/>
      <w:lvlJc w:val="left"/>
      <w:pPr>
        <w:ind w:left="3240" w:hanging="360"/>
      </w:pPr>
      <w:rPr>
        <w:rFonts w:ascii="Courier New" w:hAnsi="Courier New" w:hint="default"/>
      </w:rPr>
    </w:lvl>
    <w:lvl w:ilvl="5" w:tplc="6366B332" w:tentative="1">
      <w:start w:val="1"/>
      <w:numFmt w:val="bullet"/>
      <w:lvlText w:val=""/>
      <w:lvlJc w:val="left"/>
      <w:pPr>
        <w:ind w:left="3960" w:hanging="360"/>
      </w:pPr>
      <w:rPr>
        <w:rFonts w:ascii="Wingdings" w:hAnsi="Wingdings" w:hint="default"/>
      </w:rPr>
    </w:lvl>
    <w:lvl w:ilvl="6" w:tplc="2CB8E080" w:tentative="1">
      <w:start w:val="1"/>
      <w:numFmt w:val="bullet"/>
      <w:lvlText w:val=""/>
      <w:lvlJc w:val="left"/>
      <w:pPr>
        <w:ind w:left="4680" w:hanging="360"/>
      </w:pPr>
      <w:rPr>
        <w:rFonts w:ascii="Symbol" w:hAnsi="Symbol" w:hint="default"/>
      </w:rPr>
    </w:lvl>
    <w:lvl w:ilvl="7" w:tplc="21BC6D62" w:tentative="1">
      <w:start w:val="1"/>
      <w:numFmt w:val="bullet"/>
      <w:lvlText w:val="o"/>
      <w:lvlJc w:val="left"/>
      <w:pPr>
        <w:ind w:left="5400" w:hanging="360"/>
      </w:pPr>
      <w:rPr>
        <w:rFonts w:ascii="Courier New" w:hAnsi="Courier New" w:hint="default"/>
      </w:rPr>
    </w:lvl>
    <w:lvl w:ilvl="8" w:tplc="AB6E2388" w:tentative="1">
      <w:start w:val="1"/>
      <w:numFmt w:val="bullet"/>
      <w:lvlText w:val=""/>
      <w:lvlJc w:val="left"/>
      <w:pPr>
        <w:ind w:left="6120" w:hanging="360"/>
      </w:pPr>
      <w:rPr>
        <w:rFonts w:ascii="Wingdings" w:hAnsi="Wingdings" w:hint="default"/>
      </w:rPr>
    </w:lvl>
  </w:abstractNum>
  <w:abstractNum w:abstractNumId="5">
    <w:nsid w:val="6A1D2A0D"/>
    <w:multiLevelType w:val="hybridMultilevel"/>
    <w:tmpl w:val="F1E48104"/>
    <w:lvl w:ilvl="0" w:tplc="13C6E4F8">
      <w:start w:val="1"/>
      <w:numFmt w:val="decimal"/>
      <w:lvlText w:val="%1."/>
      <w:lvlJc w:val="left"/>
      <w:pPr>
        <w:ind w:left="1146" w:hanging="360"/>
      </w:pPr>
    </w:lvl>
    <w:lvl w:ilvl="1" w:tplc="A01CEA28" w:tentative="1">
      <w:start w:val="1"/>
      <w:numFmt w:val="lowerLetter"/>
      <w:lvlText w:val="%2."/>
      <w:lvlJc w:val="left"/>
      <w:pPr>
        <w:ind w:left="1866" w:hanging="360"/>
      </w:pPr>
    </w:lvl>
    <w:lvl w:ilvl="2" w:tplc="8BFCAE26" w:tentative="1">
      <w:start w:val="1"/>
      <w:numFmt w:val="lowerRoman"/>
      <w:lvlText w:val="%3."/>
      <w:lvlJc w:val="right"/>
      <w:pPr>
        <w:ind w:left="2586" w:hanging="180"/>
      </w:pPr>
    </w:lvl>
    <w:lvl w:ilvl="3" w:tplc="93BE5708" w:tentative="1">
      <w:start w:val="1"/>
      <w:numFmt w:val="decimal"/>
      <w:lvlText w:val="%4."/>
      <w:lvlJc w:val="left"/>
      <w:pPr>
        <w:ind w:left="3306" w:hanging="360"/>
      </w:pPr>
    </w:lvl>
    <w:lvl w:ilvl="4" w:tplc="57A81DBE" w:tentative="1">
      <w:start w:val="1"/>
      <w:numFmt w:val="lowerLetter"/>
      <w:lvlText w:val="%5."/>
      <w:lvlJc w:val="left"/>
      <w:pPr>
        <w:ind w:left="4026" w:hanging="360"/>
      </w:pPr>
    </w:lvl>
    <w:lvl w:ilvl="5" w:tplc="61EC3438" w:tentative="1">
      <w:start w:val="1"/>
      <w:numFmt w:val="lowerRoman"/>
      <w:lvlText w:val="%6."/>
      <w:lvlJc w:val="right"/>
      <w:pPr>
        <w:ind w:left="4746" w:hanging="180"/>
      </w:pPr>
    </w:lvl>
    <w:lvl w:ilvl="6" w:tplc="C59211BC" w:tentative="1">
      <w:start w:val="1"/>
      <w:numFmt w:val="decimal"/>
      <w:lvlText w:val="%7."/>
      <w:lvlJc w:val="left"/>
      <w:pPr>
        <w:ind w:left="5466" w:hanging="360"/>
      </w:pPr>
    </w:lvl>
    <w:lvl w:ilvl="7" w:tplc="9AFC4F56" w:tentative="1">
      <w:start w:val="1"/>
      <w:numFmt w:val="lowerLetter"/>
      <w:lvlText w:val="%8."/>
      <w:lvlJc w:val="left"/>
      <w:pPr>
        <w:ind w:left="6186" w:hanging="360"/>
      </w:pPr>
    </w:lvl>
    <w:lvl w:ilvl="8" w:tplc="0D1C5768" w:tentative="1">
      <w:start w:val="1"/>
      <w:numFmt w:val="lowerRoman"/>
      <w:lvlText w:val="%9."/>
      <w:lvlJc w:val="right"/>
      <w:pPr>
        <w:ind w:left="6906" w:hanging="180"/>
      </w:pPr>
    </w:lvl>
  </w:abstractNum>
  <w:abstractNum w:abstractNumId="6">
    <w:nsid w:val="70887036"/>
    <w:multiLevelType w:val="hybridMultilevel"/>
    <w:tmpl w:val="526C4FF6"/>
    <w:lvl w:ilvl="0" w:tplc="D2D8410E">
      <w:start w:val="1"/>
      <w:numFmt w:val="bullet"/>
      <w:lvlText w:val=""/>
      <w:lvlJc w:val="left"/>
      <w:pPr>
        <w:ind w:left="720" w:hanging="360"/>
      </w:pPr>
      <w:rPr>
        <w:rFonts w:ascii="Symbol" w:hAnsi="Symbol" w:hint="default"/>
      </w:rPr>
    </w:lvl>
    <w:lvl w:ilvl="1" w:tplc="38544B36" w:tentative="1">
      <w:start w:val="1"/>
      <w:numFmt w:val="bullet"/>
      <w:lvlText w:val="o"/>
      <w:lvlJc w:val="left"/>
      <w:pPr>
        <w:ind w:left="1440" w:hanging="360"/>
      </w:pPr>
      <w:rPr>
        <w:rFonts w:ascii="Courier New" w:hAnsi="Courier New" w:cs="Courier New" w:hint="default"/>
      </w:rPr>
    </w:lvl>
    <w:lvl w:ilvl="2" w:tplc="A5368360" w:tentative="1">
      <w:start w:val="1"/>
      <w:numFmt w:val="bullet"/>
      <w:lvlText w:val=""/>
      <w:lvlJc w:val="left"/>
      <w:pPr>
        <w:ind w:left="2160" w:hanging="360"/>
      </w:pPr>
      <w:rPr>
        <w:rFonts w:ascii="Wingdings" w:hAnsi="Wingdings" w:hint="default"/>
      </w:rPr>
    </w:lvl>
    <w:lvl w:ilvl="3" w:tplc="78B40ED6" w:tentative="1">
      <w:start w:val="1"/>
      <w:numFmt w:val="bullet"/>
      <w:lvlText w:val=""/>
      <w:lvlJc w:val="left"/>
      <w:pPr>
        <w:ind w:left="2880" w:hanging="360"/>
      </w:pPr>
      <w:rPr>
        <w:rFonts w:ascii="Symbol" w:hAnsi="Symbol" w:hint="default"/>
      </w:rPr>
    </w:lvl>
    <w:lvl w:ilvl="4" w:tplc="781E9860" w:tentative="1">
      <w:start w:val="1"/>
      <w:numFmt w:val="bullet"/>
      <w:lvlText w:val="o"/>
      <w:lvlJc w:val="left"/>
      <w:pPr>
        <w:ind w:left="3600" w:hanging="360"/>
      </w:pPr>
      <w:rPr>
        <w:rFonts w:ascii="Courier New" w:hAnsi="Courier New" w:cs="Courier New" w:hint="default"/>
      </w:rPr>
    </w:lvl>
    <w:lvl w:ilvl="5" w:tplc="0C0C7BB4" w:tentative="1">
      <w:start w:val="1"/>
      <w:numFmt w:val="bullet"/>
      <w:lvlText w:val=""/>
      <w:lvlJc w:val="left"/>
      <w:pPr>
        <w:ind w:left="4320" w:hanging="360"/>
      </w:pPr>
      <w:rPr>
        <w:rFonts w:ascii="Wingdings" w:hAnsi="Wingdings" w:hint="default"/>
      </w:rPr>
    </w:lvl>
    <w:lvl w:ilvl="6" w:tplc="1E1EEA18" w:tentative="1">
      <w:start w:val="1"/>
      <w:numFmt w:val="bullet"/>
      <w:lvlText w:val=""/>
      <w:lvlJc w:val="left"/>
      <w:pPr>
        <w:ind w:left="5040" w:hanging="360"/>
      </w:pPr>
      <w:rPr>
        <w:rFonts w:ascii="Symbol" w:hAnsi="Symbol" w:hint="default"/>
      </w:rPr>
    </w:lvl>
    <w:lvl w:ilvl="7" w:tplc="2D16061C" w:tentative="1">
      <w:start w:val="1"/>
      <w:numFmt w:val="bullet"/>
      <w:lvlText w:val="o"/>
      <w:lvlJc w:val="left"/>
      <w:pPr>
        <w:ind w:left="5760" w:hanging="360"/>
      </w:pPr>
      <w:rPr>
        <w:rFonts w:ascii="Courier New" w:hAnsi="Courier New" w:cs="Courier New" w:hint="default"/>
      </w:rPr>
    </w:lvl>
    <w:lvl w:ilvl="8" w:tplc="AAAE70D8" w:tentative="1">
      <w:start w:val="1"/>
      <w:numFmt w:val="bullet"/>
      <w:lvlText w:val=""/>
      <w:lvlJc w:val="left"/>
      <w:pPr>
        <w:ind w:left="6480" w:hanging="360"/>
      </w:pPr>
      <w:rPr>
        <w:rFonts w:ascii="Wingdings" w:hAnsi="Wingdings" w:hint="default"/>
      </w:rPr>
    </w:lvl>
  </w:abstractNum>
  <w:abstractNum w:abstractNumId="7">
    <w:nsid w:val="71F2188C"/>
    <w:multiLevelType w:val="hybridMultilevel"/>
    <w:tmpl w:val="C11CE460"/>
    <w:lvl w:ilvl="0" w:tplc="B8B22164">
      <w:start w:val="1"/>
      <w:numFmt w:val="decimal"/>
      <w:lvlText w:val="%1."/>
      <w:lvlJc w:val="left"/>
      <w:pPr>
        <w:ind w:left="720" w:hanging="360"/>
      </w:pPr>
    </w:lvl>
    <w:lvl w:ilvl="1" w:tplc="834444F4" w:tentative="1">
      <w:start w:val="1"/>
      <w:numFmt w:val="lowerLetter"/>
      <w:lvlText w:val="%2."/>
      <w:lvlJc w:val="left"/>
      <w:pPr>
        <w:ind w:left="1440" w:hanging="360"/>
      </w:pPr>
    </w:lvl>
    <w:lvl w:ilvl="2" w:tplc="9618983E" w:tentative="1">
      <w:start w:val="1"/>
      <w:numFmt w:val="lowerRoman"/>
      <w:lvlText w:val="%3."/>
      <w:lvlJc w:val="right"/>
      <w:pPr>
        <w:ind w:left="2160" w:hanging="180"/>
      </w:pPr>
    </w:lvl>
    <w:lvl w:ilvl="3" w:tplc="02026930" w:tentative="1">
      <w:start w:val="1"/>
      <w:numFmt w:val="decimal"/>
      <w:lvlText w:val="%4."/>
      <w:lvlJc w:val="left"/>
      <w:pPr>
        <w:ind w:left="2880" w:hanging="360"/>
      </w:pPr>
    </w:lvl>
    <w:lvl w:ilvl="4" w:tplc="CD0CCEB6" w:tentative="1">
      <w:start w:val="1"/>
      <w:numFmt w:val="lowerLetter"/>
      <w:lvlText w:val="%5."/>
      <w:lvlJc w:val="left"/>
      <w:pPr>
        <w:ind w:left="3600" w:hanging="360"/>
      </w:pPr>
    </w:lvl>
    <w:lvl w:ilvl="5" w:tplc="C4A698A6" w:tentative="1">
      <w:start w:val="1"/>
      <w:numFmt w:val="lowerRoman"/>
      <w:lvlText w:val="%6."/>
      <w:lvlJc w:val="right"/>
      <w:pPr>
        <w:ind w:left="4320" w:hanging="180"/>
      </w:pPr>
    </w:lvl>
    <w:lvl w:ilvl="6" w:tplc="8DA456DA" w:tentative="1">
      <w:start w:val="1"/>
      <w:numFmt w:val="decimal"/>
      <w:lvlText w:val="%7."/>
      <w:lvlJc w:val="left"/>
      <w:pPr>
        <w:ind w:left="5040" w:hanging="360"/>
      </w:pPr>
    </w:lvl>
    <w:lvl w:ilvl="7" w:tplc="63702BFC" w:tentative="1">
      <w:start w:val="1"/>
      <w:numFmt w:val="lowerLetter"/>
      <w:lvlText w:val="%8."/>
      <w:lvlJc w:val="left"/>
      <w:pPr>
        <w:ind w:left="5760" w:hanging="360"/>
      </w:pPr>
    </w:lvl>
    <w:lvl w:ilvl="8" w:tplc="B66000FA"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7"/>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connectString w:val=""/>
    <w:activeRecord w:val="-1"/>
    <w:odso/>
  </w:mailMerg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1219D"/>
    <w:rsid w:val="000227BA"/>
    <w:rsid w:val="00022D7F"/>
    <w:rsid w:val="000343BE"/>
    <w:rsid w:val="000359F6"/>
    <w:rsid w:val="0005638D"/>
    <w:rsid w:val="00080064"/>
    <w:rsid w:val="00081199"/>
    <w:rsid w:val="000B00A4"/>
    <w:rsid w:val="000B0AC8"/>
    <w:rsid w:val="000C11E9"/>
    <w:rsid w:val="000C4EBD"/>
    <w:rsid w:val="000D7105"/>
    <w:rsid w:val="000E2F52"/>
    <w:rsid w:val="001147BF"/>
    <w:rsid w:val="00114FC6"/>
    <w:rsid w:val="001163A5"/>
    <w:rsid w:val="00123915"/>
    <w:rsid w:val="0012405D"/>
    <w:rsid w:val="001242F2"/>
    <w:rsid w:val="0014630A"/>
    <w:rsid w:val="001521DD"/>
    <w:rsid w:val="001535DB"/>
    <w:rsid w:val="001732AE"/>
    <w:rsid w:val="00173F42"/>
    <w:rsid w:val="00174134"/>
    <w:rsid w:val="00195383"/>
    <w:rsid w:val="001A6BCF"/>
    <w:rsid w:val="001B0212"/>
    <w:rsid w:val="001B0BF0"/>
    <w:rsid w:val="001C3D0A"/>
    <w:rsid w:val="001C5B41"/>
    <w:rsid w:val="001C6736"/>
    <w:rsid w:val="001C7FA8"/>
    <w:rsid w:val="001D0896"/>
    <w:rsid w:val="001D793C"/>
    <w:rsid w:val="001E0796"/>
    <w:rsid w:val="001F264A"/>
    <w:rsid w:val="002119D0"/>
    <w:rsid w:val="00216221"/>
    <w:rsid w:val="00235003"/>
    <w:rsid w:val="002444DA"/>
    <w:rsid w:val="00250DEB"/>
    <w:rsid w:val="00252A39"/>
    <w:rsid w:val="00277323"/>
    <w:rsid w:val="00280744"/>
    <w:rsid w:val="00281FA6"/>
    <w:rsid w:val="00287B2F"/>
    <w:rsid w:val="002A52EB"/>
    <w:rsid w:val="002B0282"/>
    <w:rsid w:val="002C3D23"/>
    <w:rsid w:val="002C4FDC"/>
    <w:rsid w:val="002E007F"/>
    <w:rsid w:val="002F0D24"/>
    <w:rsid w:val="00313A9A"/>
    <w:rsid w:val="00320456"/>
    <w:rsid w:val="003303ED"/>
    <w:rsid w:val="00333AE2"/>
    <w:rsid w:val="0033525D"/>
    <w:rsid w:val="00336D81"/>
    <w:rsid w:val="003400F5"/>
    <w:rsid w:val="003426B4"/>
    <w:rsid w:val="00344FA8"/>
    <w:rsid w:val="00350572"/>
    <w:rsid w:val="00350B7B"/>
    <w:rsid w:val="003562A3"/>
    <w:rsid w:val="003622A2"/>
    <w:rsid w:val="00370543"/>
    <w:rsid w:val="00382951"/>
    <w:rsid w:val="00385A7C"/>
    <w:rsid w:val="003864E6"/>
    <w:rsid w:val="003949B0"/>
    <w:rsid w:val="003964B3"/>
    <w:rsid w:val="00396C26"/>
    <w:rsid w:val="003A0048"/>
    <w:rsid w:val="003C2B25"/>
    <w:rsid w:val="003C6FFA"/>
    <w:rsid w:val="003D2547"/>
    <w:rsid w:val="003F21B1"/>
    <w:rsid w:val="003F4159"/>
    <w:rsid w:val="00416F36"/>
    <w:rsid w:val="0042412C"/>
    <w:rsid w:val="0042732F"/>
    <w:rsid w:val="00427A0F"/>
    <w:rsid w:val="00436669"/>
    <w:rsid w:val="0044501D"/>
    <w:rsid w:val="00455B06"/>
    <w:rsid w:val="0045711F"/>
    <w:rsid w:val="00480D36"/>
    <w:rsid w:val="004A0343"/>
    <w:rsid w:val="004E3A98"/>
    <w:rsid w:val="004E4BB7"/>
    <w:rsid w:val="004F25F1"/>
    <w:rsid w:val="005053CC"/>
    <w:rsid w:val="00515678"/>
    <w:rsid w:val="005260FF"/>
    <w:rsid w:val="005276F2"/>
    <w:rsid w:val="005375D3"/>
    <w:rsid w:val="005409C9"/>
    <w:rsid w:val="005437A6"/>
    <w:rsid w:val="00554F37"/>
    <w:rsid w:val="00565C91"/>
    <w:rsid w:val="005671F2"/>
    <w:rsid w:val="0056797F"/>
    <w:rsid w:val="00574BB1"/>
    <w:rsid w:val="005763F5"/>
    <w:rsid w:val="005B12E2"/>
    <w:rsid w:val="005C2C0E"/>
    <w:rsid w:val="005D34A2"/>
    <w:rsid w:val="006000E8"/>
    <w:rsid w:val="00604167"/>
    <w:rsid w:val="0060457D"/>
    <w:rsid w:val="00610812"/>
    <w:rsid w:val="006149E8"/>
    <w:rsid w:val="00623BAE"/>
    <w:rsid w:val="00641416"/>
    <w:rsid w:val="0064697C"/>
    <w:rsid w:val="00655EBF"/>
    <w:rsid w:val="006572B7"/>
    <w:rsid w:val="0066531A"/>
    <w:rsid w:val="00690FF1"/>
    <w:rsid w:val="00696182"/>
    <w:rsid w:val="006A7266"/>
    <w:rsid w:val="006E0DA6"/>
    <w:rsid w:val="00700233"/>
    <w:rsid w:val="0071198C"/>
    <w:rsid w:val="00711DFE"/>
    <w:rsid w:val="0071435B"/>
    <w:rsid w:val="00715B8B"/>
    <w:rsid w:val="00717053"/>
    <w:rsid w:val="00727488"/>
    <w:rsid w:val="00744C1B"/>
    <w:rsid w:val="0075488C"/>
    <w:rsid w:val="0075523E"/>
    <w:rsid w:val="00761C5E"/>
    <w:rsid w:val="0077094F"/>
    <w:rsid w:val="0078592F"/>
    <w:rsid w:val="007909E5"/>
    <w:rsid w:val="00792689"/>
    <w:rsid w:val="00797225"/>
    <w:rsid w:val="007A147C"/>
    <w:rsid w:val="007A4139"/>
    <w:rsid w:val="007C0D2D"/>
    <w:rsid w:val="007D380E"/>
    <w:rsid w:val="007D3E1D"/>
    <w:rsid w:val="007E1C18"/>
    <w:rsid w:val="007E3153"/>
    <w:rsid w:val="007E6FCB"/>
    <w:rsid w:val="007E73A5"/>
    <w:rsid w:val="00805F70"/>
    <w:rsid w:val="00825010"/>
    <w:rsid w:val="00833341"/>
    <w:rsid w:val="00857A6B"/>
    <w:rsid w:val="00865E2C"/>
    <w:rsid w:val="00867A7A"/>
    <w:rsid w:val="008725DF"/>
    <w:rsid w:val="00882980"/>
    <w:rsid w:val="00895C98"/>
    <w:rsid w:val="008A3F3F"/>
    <w:rsid w:val="008F1A8A"/>
    <w:rsid w:val="008F776A"/>
    <w:rsid w:val="009004BB"/>
    <w:rsid w:val="00920551"/>
    <w:rsid w:val="00926939"/>
    <w:rsid w:val="009322B3"/>
    <w:rsid w:val="00933693"/>
    <w:rsid w:val="00940A95"/>
    <w:rsid w:val="009503A6"/>
    <w:rsid w:val="009505D2"/>
    <w:rsid w:val="0096280A"/>
    <w:rsid w:val="009706A5"/>
    <w:rsid w:val="00985101"/>
    <w:rsid w:val="009A15B1"/>
    <w:rsid w:val="009C6664"/>
    <w:rsid w:val="009D2610"/>
    <w:rsid w:val="009D2648"/>
    <w:rsid w:val="009D42F4"/>
    <w:rsid w:val="009E2894"/>
    <w:rsid w:val="009E5F7A"/>
    <w:rsid w:val="00A13F73"/>
    <w:rsid w:val="00A51197"/>
    <w:rsid w:val="00A80B32"/>
    <w:rsid w:val="00A93D6E"/>
    <w:rsid w:val="00AD1A83"/>
    <w:rsid w:val="00AF1E16"/>
    <w:rsid w:val="00AF2595"/>
    <w:rsid w:val="00B30593"/>
    <w:rsid w:val="00B44F4D"/>
    <w:rsid w:val="00B6072A"/>
    <w:rsid w:val="00B635EB"/>
    <w:rsid w:val="00B6462E"/>
    <w:rsid w:val="00B82EB1"/>
    <w:rsid w:val="00B92DBD"/>
    <w:rsid w:val="00B9451E"/>
    <w:rsid w:val="00BA73E9"/>
    <w:rsid w:val="00BB721E"/>
    <w:rsid w:val="00BD1B96"/>
    <w:rsid w:val="00BD3B27"/>
    <w:rsid w:val="00BE4E80"/>
    <w:rsid w:val="00BE6CD7"/>
    <w:rsid w:val="00BF5D4F"/>
    <w:rsid w:val="00C072FF"/>
    <w:rsid w:val="00C167C7"/>
    <w:rsid w:val="00C41ADB"/>
    <w:rsid w:val="00C5340E"/>
    <w:rsid w:val="00C618E7"/>
    <w:rsid w:val="00C6358E"/>
    <w:rsid w:val="00C70DE7"/>
    <w:rsid w:val="00C778E8"/>
    <w:rsid w:val="00C80044"/>
    <w:rsid w:val="00CA5985"/>
    <w:rsid w:val="00CB1D7C"/>
    <w:rsid w:val="00CC303B"/>
    <w:rsid w:val="00D03F4B"/>
    <w:rsid w:val="00D0712B"/>
    <w:rsid w:val="00D22DDD"/>
    <w:rsid w:val="00D32FCE"/>
    <w:rsid w:val="00D57D9C"/>
    <w:rsid w:val="00D615AF"/>
    <w:rsid w:val="00D70322"/>
    <w:rsid w:val="00D91F73"/>
    <w:rsid w:val="00D978AA"/>
    <w:rsid w:val="00DA1A23"/>
    <w:rsid w:val="00DA3EC7"/>
    <w:rsid w:val="00DB6A71"/>
    <w:rsid w:val="00DC5C12"/>
    <w:rsid w:val="00DD2B38"/>
    <w:rsid w:val="00E033F6"/>
    <w:rsid w:val="00E12F35"/>
    <w:rsid w:val="00E170E6"/>
    <w:rsid w:val="00E635C3"/>
    <w:rsid w:val="00E654ED"/>
    <w:rsid w:val="00E71F86"/>
    <w:rsid w:val="00E73BFB"/>
    <w:rsid w:val="00E7702A"/>
    <w:rsid w:val="00E90865"/>
    <w:rsid w:val="00E9414A"/>
    <w:rsid w:val="00E965F8"/>
    <w:rsid w:val="00E973E7"/>
    <w:rsid w:val="00EB7430"/>
    <w:rsid w:val="00EC165B"/>
    <w:rsid w:val="00EC2D46"/>
    <w:rsid w:val="00ED5B26"/>
    <w:rsid w:val="00EE486C"/>
    <w:rsid w:val="00EF0A7B"/>
    <w:rsid w:val="00EF1CDB"/>
    <w:rsid w:val="00F11908"/>
    <w:rsid w:val="00F213F3"/>
    <w:rsid w:val="00F231B8"/>
    <w:rsid w:val="00F268DB"/>
    <w:rsid w:val="00F27AA5"/>
    <w:rsid w:val="00F367E2"/>
    <w:rsid w:val="00F47BC1"/>
    <w:rsid w:val="00F56030"/>
    <w:rsid w:val="00F571B8"/>
    <w:rsid w:val="00F573D5"/>
    <w:rsid w:val="00F57CBA"/>
    <w:rsid w:val="00F64DEF"/>
    <w:rsid w:val="00F71568"/>
    <w:rsid w:val="00F71A31"/>
    <w:rsid w:val="00F9465A"/>
    <w:rsid w:val="00FA0431"/>
    <w:rsid w:val="00FB52CA"/>
    <w:rsid w:val="00FB6A47"/>
    <w:rsid w:val="00FC1173"/>
    <w:rsid w:val="00FD07D4"/>
    <w:rsid w:val="00FD3DC5"/>
    <w:rsid w:val="00FE0049"/>
    <w:rsid w:val="00FE170B"/>
    <w:rsid w:val="00FE4137"/>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2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locked/>
    <w:rsid w:val="0075488C"/>
    <w:rPr>
      <w:rFonts w:cs="Times New Roman"/>
      <w:sz w:val="24"/>
      <w:szCs w:val="24"/>
      <w:lang w:val="el-GR" w:eastAsia="el-GR" w:bidi="ar-SA"/>
    </w:rPr>
  </w:style>
  <w:style w:type="character" w:styleId="a8">
    <w:name w:val="Strong"/>
    <w:basedOn w:val="a0"/>
    <w:qFormat/>
    <w:locked/>
    <w:rsid w:val="0071198C"/>
    <w:rPr>
      <w:b/>
      <w:bCs/>
    </w:rPr>
  </w:style>
  <w:style w:type="paragraph" w:styleId="a9">
    <w:name w:val="Body Text"/>
    <w:basedOn w:val="a"/>
    <w:link w:val="Char2"/>
    <w:uiPriority w:val="99"/>
    <w:unhideWhenUsed/>
    <w:qFormat/>
    <w:rsid w:val="003864E6"/>
    <w:pPr>
      <w:spacing w:after="120"/>
    </w:pPr>
  </w:style>
  <w:style w:type="character" w:customStyle="1" w:styleId="Char2">
    <w:name w:val="Σώμα κειμένου Char"/>
    <w:basedOn w:val="a0"/>
    <w:link w:val="a9"/>
    <w:uiPriority w:val="99"/>
    <w:rsid w:val="003864E6"/>
    <w:rPr>
      <w:sz w:val="24"/>
      <w:szCs w:val="24"/>
    </w:rPr>
  </w:style>
  <w:style w:type="character" w:styleId="aa">
    <w:name w:val="Intense Emphasis"/>
    <w:uiPriority w:val="21"/>
    <w:qFormat/>
    <w:rsid w:val="003864E6"/>
    <w:rPr>
      <w:b/>
      <w:bCs/>
      <w:i/>
      <w:iCs/>
      <w:color w:val="4F81BD"/>
    </w:rPr>
  </w:style>
  <w:style w:type="character" w:styleId="ab">
    <w:name w:val="Emphasis"/>
    <w:basedOn w:val="a0"/>
    <w:qFormat/>
    <w:locked/>
    <w:rsid w:val="003864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1189</Words>
  <Characters>8162</Characters>
  <Application>Microsoft Office Word</Application>
  <DocSecurity>0</DocSecurity>
  <Lines>68</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Ορισμός Εκλεκτορικού-Πρόσκληση για ορισμό Τριμελούς (Μονιμοποίηση)</vt:lpstr>
      <vt:lpstr>ΕΛΛΗΝΙΚΗ ΔΗΜΟΚΡΑΤΙΑ</vt:lpstr>
    </vt:vector>
  </TitlesOfParts>
  <Company/>
  <LinksUpToDate>false</LinksUpToDate>
  <CharactersWithSpaces>9333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Ορισμός Εκλεκτορικού-Πρόσκληση για ορισμό Τριμελούς (Μονιμοποίηση)</dc:title>
  <dc:subject>Κρίσεις ΔΕΠ</dc:subject>
  <dc:creator>Αστέριος Χατζηχαριστός</dc:creator>
  <cp:keywords>Έγγραφο; Ιατρική; Εξέλιξη ΔΕΠ</cp:keywords>
  <dc:description>Έντυπο ΛΦ 5.1-6-α - Ορισμός Εκλεκτορικού-Πρόσκληση για ορισμό Τριμελούς (Μονιμοποίηση)</dc:description>
  <cp:lastModifiedBy>kiourte</cp:lastModifiedBy>
  <cp:revision>2</cp:revision>
  <cp:lastPrinted>2019-09-09T12:44:00Z</cp:lastPrinted>
  <dcterms:created xsi:type="dcterms:W3CDTF">2021-11-30T13:47:00Z</dcterms:created>
  <dcterms:modified xsi:type="dcterms:W3CDTF">2022-05-17T15:12:00Z</dcterms:modified>
  <cp:category>Έγγραφα Ιατρικής ΑΠΘ</cp:category>
</cp:coreProperties>
</file>